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97" w:rsidRDefault="00F25D9C" w:rsidP="000D69B5">
      <w:pPr>
        <w:pStyle w:val="Overskrift1"/>
        <w:numPr>
          <w:ilvl w:val="0"/>
          <w:numId w:val="0"/>
        </w:numPr>
        <w:ind w:left="360"/>
      </w:pPr>
      <w:r>
        <w:t>Innmelding av</w:t>
      </w:r>
      <w:r w:rsidR="00537E21">
        <w:t xml:space="preserve"> e</w:t>
      </w:r>
      <w:r w:rsidR="00F11997">
        <w:t>ndringsbehov</w:t>
      </w:r>
      <w:r>
        <w:t xml:space="preserve"> i Medusa</w:t>
      </w:r>
    </w:p>
    <w:p w:rsidR="00BA6234" w:rsidRPr="00BA6234" w:rsidRDefault="00BA6234" w:rsidP="00BA6234">
      <w:r>
        <w:t>Hensikten med dette dokumentet er å gi støtte ved innmelding av endringsbehov i Medusa.</w:t>
      </w:r>
      <w:r w:rsidRPr="00BA6234">
        <w:t xml:space="preserve"> </w:t>
      </w:r>
      <w:r w:rsidR="00762039">
        <w:t>For at nasjonalt</w:t>
      </w:r>
      <w:r>
        <w:t xml:space="preserve"> forvaltningsråd skal </w:t>
      </w:r>
      <w:r w:rsidR="00261286">
        <w:t>kunne</w:t>
      </w:r>
      <w:r>
        <w:t xml:space="preserve"> gi råd</w:t>
      </w:r>
      <w:r w:rsidR="00261286">
        <w:t>, utfyllende informasjon</w:t>
      </w:r>
      <w:r w:rsidR="00762039">
        <w:t xml:space="preserve"> og</w:t>
      </w:r>
      <w:r w:rsidR="00261286">
        <w:t xml:space="preserve"> </w:t>
      </w:r>
      <w:r>
        <w:t>argumentere for behovet</w:t>
      </w:r>
      <w:r w:rsidR="00261286">
        <w:t xml:space="preserve"> på vegne av </w:t>
      </w:r>
      <w:r w:rsidR="00762039">
        <w:t>det nasjonale miljøet</w:t>
      </w:r>
      <w:r>
        <w:t xml:space="preserve"> i en dialog med </w:t>
      </w:r>
      <w:proofErr w:type="spellStart"/>
      <w:r>
        <w:t>SoftPro</w:t>
      </w:r>
      <w:proofErr w:type="spellEnd"/>
      <w:r w:rsidR="00004F29">
        <w:t xml:space="preserve"> eller andre</w:t>
      </w:r>
      <w:r>
        <w:t xml:space="preserve">, </w:t>
      </w:r>
      <w:r w:rsidR="00004F29">
        <w:t xml:space="preserve">så </w:t>
      </w:r>
      <w:r w:rsidR="00762039">
        <w:t>ønsker vi at</w:t>
      </w:r>
      <w:r>
        <w:t xml:space="preserve"> dette skjemaet benyttes. </w:t>
      </w:r>
    </w:p>
    <w:p w:rsidR="00F25D9C" w:rsidRDefault="00F25D9C" w:rsidP="00F25D9C">
      <w:pPr>
        <w:pStyle w:val="Overskrift2"/>
        <w:numPr>
          <w:ilvl w:val="0"/>
          <w:numId w:val="0"/>
        </w:numPr>
        <w:ind w:left="360"/>
      </w:pPr>
      <w:r>
        <w:t>Formuler behovet, ikke løsningen!</w:t>
      </w:r>
    </w:p>
    <w:p w:rsidR="00F25D9C" w:rsidRDefault="00F25D9C" w:rsidP="00F25D9C">
      <w:r>
        <w:t xml:space="preserve">Som bruker av Medusa fokuserer man gjerne på detaljer på en webside, et manglende felt, lav brukervennlighet osv. Det er nærliggende å foreslå en ny løsning som tilsynelatende er lett å implementere. En løsning har </w:t>
      </w:r>
      <w:r w:rsidRPr="006F1E93">
        <w:rPr>
          <w:u w:val="single"/>
        </w:rPr>
        <w:t>alltid</w:t>
      </w:r>
      <w:r>
        <w:t xml:space="preserve"> konsekvenser andre steder i produktet, ved forvaltning eller bruk av informasjonen, </w:t>
      </w:r>
      <w:r w:rsidR="00762039">
        <w:t>eller det vil medføre</w:t>
      </w:r>
      <w:r>
        <w:t xml:space="preserve"> endringer i hvordan produktet brukes. Ved </w:t>
      </w:r>
      <w:r w:rsidR="009904DB">
        <w:t xml:space="preserve">derimot </w:t>
      </w:r>
      <w:r>
        <w:t>å be</w:t>
      </w:r>
      <w:r w:rsidR="00762039">
        <w:t xml:space="preserve">skrive </w:t>
      </w:r>
      <w:r>
        <w:t>hva du ønsker å oppnå legger du til rette for en god forståelse av ditt behov</w:t>
      </w:r>
      <w:r w:rsidR="009329E5">
        <w:t xml:space="preserve"> og </w:t>
      </w:r>
      <w:r w:rsidR="00762039">
        <w:t>løsningen vil dekke</w:t>
      </w:r>
      <w:r>
        <w:t xml:space="preserve"> behovet på beste måte.</w:t>
      </w:r>
    </w:p>
    <w:p w:rsidR="005B506D" w:rsidRDefault="00537E21" w:rsidP="005B506D">
      <w:pPr>
        <w:pStyle w:val="Overskrift2"/>
        <w:numPr>
          <w:ilvl w:val="0"/>
          <w:numId w:val="0"/>
        </w:numPr>
        <w:ind w:left="720" w:hanging="360"/>
      </w:pPr>
      <w:r>
        <w:t>Endringer i Medusa kan effektueres på tre ulike måter</w:t>
      </w:r>
      <w:r w:rsidR="005B506D" w:rsidRPr="005B506D">
        <w:t xml:space="preserve"> </w:t>
      </w:r>
    </w:p>
    <w:p w:rsidR="00A12AB2" w:rsidRDefault="00537E21" w:rsidP="00A12AB2">
      <w:pPr>
        <w:pStyle w:val="Overskrift3"/>
      </w:pPr>
      <w:r>
        <w:t>Endringer</w:t>
      </w:r>
      <w:r w:rsidR="005B506D">
        <w:t xml:space="preserve"> </w:t>
      </w:r>
      <w:r w:rsidR="009904DB">
        <w:t xml:space="preserve">i </w:t>
      </w:r>
      <w:r w:rsidR="00717C75">
        <w:t>hyllevaren Medusa</w:t>
      </w:r>
    </w:p>
    <w:p w:rsidR="00ED766C" w:rsidRDefault="00ED766C" w:rsidP="00ED766C">
      <w:r>
        <w:t>K</w:t>
      </w:r>
      <w:r w:rsidR="009B466F">
        <w:t>unde</w:t>
      </w:r>
      <w:r>
        <w:t>n kan ikke</w:t>
      </w:r>
      <w:r w:rsidR="00A12AB2">
        <w:t xml:space="preserve"> kreve endringer i produktet. </w:t>
      </w:r>
      <w:proofErr w:type="spellStart"/>
      <w:r w:rsidR="00F11997">
        <w:t>SoftPro</w:t>
      </w:r>
      <w:proofErr w:type="spellEnd"/>
      <w:r w:rsidR="00A12AB2">
        <w:t xml:space="preserve"> ønsker</w:t>
      </w:r>
      <w:r w:rsidR="00F11997">
        <w:t xml:space="preserve"> å motta </w:t>
      </w:r>
      <w:r w:rsidR="009B466F">
        <w:t>innspill</w:t>
      </w:r>
      <w:r w:rsidR="00F11997">
        <w:t xml:space="preserve"> til forbedringer (</w:t>
      </w:r>
      <w:r w:rsidR="00A12AB2">
        <w:t xml:space="preserve">endringsønsker) men </w:t>
      </w:r>
      <w:r w:rsidR="00F11997">
        <w:t>bestemmer selv om</w:t>
      </w:r>
      <w:r w:rsidR="009B466F">
        <w:t>/</w:t>
      </w:r>
      <w:r w:rsidR="00F11997">
        <w:t>når de</w:t>
      </w:r>
      <w:r w:rsidR="00A12AB2">
        <w:t>tte tas</w:t>
      </w:r>
      <w:r w:rsidR="00F11997">
        <w:t xml:space="preserve"> </w:t>
      </w:r>
      <w:r w:rsidR="00A12AB2">
        <w:t>inn i utviklingsplanene</w:t>
      </w:r>
      <w:r w:rsidR="00F11997">
        <w:t>.</w:t>
      </w:r>
      <w:r w:rsidR="006E4F2E">
        <w:t xml:space="preserve"> </w:t>
      </w:r>
      <w:r w:rsidR="00762039">
        <w:t>Produkte</w:t>
      </w:r>
      <w:r w:rsidR="005B506D">
        <w:t>ndringer</w:t>
      </w:r>
      <w:r w:rsidR="004C4C49">
        <w:t xml:space="preserve"> blir ikke fakturert til </w:t>
      </w:r>
      <w:r w:rsidR="00762039">
        <w:t>kunde</w:t>
      </w:r>
      <w:r w:rsidR="009B466F">
        <w:t>, og løsningen</w:t>
      </w:r>
      <w:r w:rsidR="004C4C49">
        <w:t xml:space="preserve"> vil </w:t>
      </w:r>
      <w:r w:rsidR="009B466F">
        <w:t>normalt</w:t>
      </w:r>
      <w:r w:rsidR="004C4C49">
        <w:t xml:space="preserve"> bli støttet i f</w:t>
      </w:r>
      <w:r w:rsidR="009B466F">
        <w:t>remtidige versjoner av produktet</w:t>
      </w:r>
      <w:r w:rsidR="004C4C49">
        <w:t>.</w:t>
      </w:r>
      <w:r w:rsidR="00FB6355" w:rsidRPr="00FB6355">
        <w:t xml:space="preserve"> </w:t>
      </w:r>
      <w:r w:rsidR="00FB6355">
        <w:t xml:space="preserve">For at </w:t>
      </w:r>
      <w:r>
        <w:t>et</w:t>
      </w:r>
      <w:r w:rsidR="00FB6355">
        <w:t xml:space="preserve"> behov </w:t>
      </w:r>
      <w:r w:rsidR="009B466F">
        <w:t xml:space="preserve">skal fremstå som interessant for produktet og </w:t>
      </w:r>
      <w:r>
        <w:t>føre</w:t>
      </w:r>
      <w:r w:rsidR="009B466F">
        <w:t xml:space="preserve"> til</w:t>
      </w:r>
      <w:r>
        <w:t xml:space="preserve"> en løsning som er til nytte</w:t>
      </w:r>
      <w:r w:rsidR="00FB6355">
        <w:t xml:space="preserve"> for </w:t>
      </w:r>
      <w:r>
        <w:t>flere</w:t>
      </w:r>
      <w:r w:rsidR="00FB6355">
        <w:t xml:space="preserve"> kunder </w:t>
      </w:r>
      <w:r w:rsidR="009B466F">
        <w:t>må</w:t>
      </w:r>
      <w:r w:rsidR="00FB6355">
        <w:t xml:space="preserve"> behovet være godt beskrevet og gjennomtenkt. </w:t>
      </w:r>
    </w:p>
    <w:p w:rsidR="00A12AB2" w:rsidRDefault="00A12AB2" w:rsidP="00ED766C">
      <w:pPr>
        <w:pStyle w:val="Overskrift3"/>
      </w:pPr>
      <w:r>
        <w:t>Kundetilpasning</w:t>
      </w:r>
    </w:p>
    <w:p w:rsidR="001E1866" w:rsidRDefault="00A12AB2" w:rsidP="00F11997">
      <w:proofErr w:type="spellStart"/>
      <w:r>
        <w:t>SoftPro</w:t>
      </w:r>
      <w:proofErr w:type="spellEnd"/>
      <w:r>
        <w:t xml:space="preserve"> </w:t>
      </w:r>
      <w:r w:rsidR="005B506D">
        <w:t xml:space="preserve">kan </w:t>
      </w:r>
      <w:r w:rsidR="009B466F">
        <w:t xml:space="preserve">i enkelte tilfeller </w:t>
      </w:r>
      <w:r w:rsidR="004C4C49">
        <w:t>skreddersy</w:t>
      </w:r>
      <w:r w:rsidR="001E1866">
        <w:t xml:space="preserve"> funksj</w:t>
      </w:r>
      <w:r w:rsidR="009B466F">
        <w:t xml:space="preserve">onalitet i </w:t>
      </w:r>
      <w:r w:rsidR="00361FA1">
        <w:t xml:space="preserve">til en </w:t>
      </w:r>
      <w:r w:rsidR="00ED766C">
        <w:t>spesifikk kunde. Løsning er</w:t>
      </w:r>
      <w:r w:rsidR="00361FA1">
        <w:t xml:space="preserve"> basert på en omforent kravspesifikasjon og et prisestimat.</w:t>
      </w:r>
      <w:r w:rsidR="001E1866">
        <w:t xml:space="preserve"> </w:t>
      </w:r>
      <w:r w:rsidR="00ED766C">
        <w:t xml:space="preserve">En </w:t>
      </w:r>
      <w:r w:rsidR="00762039">
        <w:t xml:space="preserve">slik </w:t>
      </w:r>
      <w:r w:rsidR="00ED766C">
        <w:t>kunde</w:t>
      </w:r>
      <w:r>
        <w:t xml:space="preserve">tilpasning </w:t>
      </w:r>
      <w:r w:rsidR="004C4C49">
        <w:t xml:space="preserve">utvikles for </w:t>
      </w:r>
      <w:r>
        <w:t>gjelde</w:t>
      </w:r>
      <w:r w:rsidR="004C4C49">
        <w:t xml:space="preserve">nde </w:t>
      </w:r>
      <w:r w:rsidR="006E4F2E">
        <w:t xml:space="preserve">versjon av Medusa, </w:t>
      </w:r>
      <w:r w:rsidR="009B466F">
        <w:t>og</w:t>
      </w:r>
      <w:r w:rsidR="006E4F2E">
        <w:t xml:space="preserve"> </w:t>
      </w:r>
      <w:r>
        <w:t>det gis ingen</w:t>
      </w:r>
      <w:r w:rsidR="001F711A">
        <w:t xml:space="preserve"> garanti for</w:t>
      </w:r>
      <w:r w:rsidR="006E4F2E">
        <w:t xml:space="preserve"> at </w:t>
      </w:r>
      <w:r>
        <w:t>løsningen</w:t>
      </w:r>
      <w:r w:rsidR="006E4F2E">
        <w:t xml:space="preserve"> vil fun</w:t>
      </w:r>
      <w:r>
        <w:t>gere etter en versjonsoppdatering</w:t>
      </w:r>
      <w:r w:rsidR="006E4F2E">
        <w:t>.</w:t>
      </w:r>
    </w:p>
    <w:p w:rsidR="005B506D" w:rsidRDefault="005B506D" w:rsidP="005B506D">
      <w:pPr>
        <w:pStyle w:val="Overskrift3"/>
      </w:pPr>
      <w:r>
        <w:t>Konfigurasjonsendring</w:t>
      </w:r>
    </w:p>
    <w:p w:rsidR="001E1866" w:rsidRDefault="005B506D" w:rsidP="00F11997">
      <w:r>
        <w:t>E</w:t>
      </w:r>
      <w:r w:rsidR="006E4F2E">
        <w:t>t</w:t>
      </w:r>
      <w:r w:rsidR="003547C7">
        <w:t xml:space="preserve"> behov </w:t>
      </w:r>
      <w:r w:rsidR="00D658B0">
        <w:t xml:space="preserve">kan </w:t>
      </w:r>
      <w:r w:rsidR="003547C7">
        <w:t xml:space="preserve">være så begrenset at </w:t>
      </w:r>
      <w:r w:rsidR="006E4F2E">
        <w:t>en</w:t>
      </w:r>
      <w:r w:rsidR="003547C7">
        <w:t xml:space="preserve"> </w:t>
      </w:r>
      <w:r w:rsidR="006E4F2E">
        <w:t xml:space="preserve">enkel </w:t>
      </w:r>
      <w:r w:rsidR="003547C7">
        <w:t>konfigurasjonsendring lokalt eller nasjonalt kan løse behovet.</w:t>
      </w:r>
    </w:p>
    <w:p w:rsidR="00BA6234" w:rsidRDefault="00BA6234" w:rsidP="00BA6234">
      <w:pPr>
        <w:pStyle w:val="Overskrift2"/>
        <w:numPr>
          <w:ilvl w:val="0"/>
          <w:numId w:val="0"/>
        </w:numPr>
        <w:ind w:left="360"/>
      </w:pPr>
    </w:p>
    <w:p w:rsidR="008E3A79" w:rsidRDefault="00BA6234" w:rsidP="00BA6234">
      <w:pPr>
        <w:pStyle w:val="Overskrift2"/>
        <w:numPr>
          <w:ilvl w:val="0"/>
          <w:numId w:val="0"/>
        </w:numPr>
        <w:ind w:left="360"/>
      </w:pPr>
      <w:r>
        <w:t>Slik er prosessen for behandling av endringsbehov</w:t>
      </w:r>
      <w:r w:rsidR="004C76DF">
        <w:t xml:space="preserve"> </w:t>
      </w:r>
    </w:p>
    <w:tbl>
      <w:tblPr>
        <w:tblStyle w:val="Tabellrutenett"/>
        <w:tblW w:w="0" w:type="auto"/>
        <w:tblLook w:val="04A0" w:firstRow="1" w:lastRow="0" w:firstColumn="1" w:lastColumn="0" w:noHBand="0" w:noVBand="1"/>
      </w:tblPr>
      <w:tblGrid>
        <w:gridCol w:w="2445"/>
        <w:gridCol w:w="2341"/>
        <w:gridCol w:w="2549"/>
        <w:gridCol w:w="2445"/>
      </w:tblGrid>
      <w:tr w:rsidR="00E1160D" w:rsidRPr="00E1160D" w:rsidTr="0043439A">
        <w:tc>
          <w:tcPr>
            <w:tcW w:w="2445" w:type="dxa"/>
          </w:tcPr>
          <w:p w:rsidR="00E1160D" w:rsidRPr="00E1160D" w:rsidRDefault="00E1160D" w:rsidP="00E1160D">
            <w:pPr>
              <w:ind w:left="142"/>
              <w:rPr>
                <w:sz w:val="18"/>
              </w:rPr>
            </w:pPr>
            <w:r w:rsidRPr="00E1160D">
              <w:rPr>
                <w:sz w:val="18"/>
              </w:rPr>
              <w:t>Del A utfylles av behovs-innmelder</w:t>
            </w:r>
            <w:r>
              <w:rPr>
                <w:sz w:val="18"/>
              </w:rPr>
              <w:t xml:space="preserve">. </w:t>
            </w:r>
            <w:r w:rsidRPr="00E1160D">
              <w:rPr>
                <w:sz w:val="18"/>
              </w:rPr>
              <w:t xml:space="preserve">Det vil oftest være den enkelte bruker, superbruker eller et prosjekt eller enhet i et </w:t>
            </w:r>
            <w:r w:rsidR="0043439A">
              <w:rPr>
                <w:sz w:val="18"/>
              </w:rPr>
              <w:t>helse</w:t>
            </w:r>
            <w:r w:rsidRPr="00E1160D">
              <w:rPr>
                <w:sz w:val="18"/>
              </w:rPr>
              <w:t>foretak.</w:t>
            </w:r>
          </w:p>
          <w:p w:rsidR="00E1160D" w:rsidRPr="00E1160D" w:rsidRDefault="00E1160D">
            <w:pPr>
              <w:rPr>
                <w:sz w:val="18"/>
              </w:rPr>
            </w:pPr>
          </w:p>
        </w:tc>
        <w:tc>
          <w:tcPr>
            <w:tcW w:w="2341" w:type="dxa"/>
          </w:tcPr>
          <w:p w:rsidR="0043439A" w:rsidRDefault="00E1160D" w:rsidP="00E1160D">
            <w:pPr>
              <w:rPr>
                <w:sz w:val="18"/>
              </w:rPr>
            </w:pPr>
            <w:r w:rsidRPr="00E1160D">
              <w:rPr>
                <w:sz w:val="18"/>
              </w:rPr>
              <w:t xml:space="preserve">Del B utfylles av regionalt forvaltningsråd </w:t>
            </w:r>
            <w:r w:rsidR="0043439A">
              <w:rPr>
                <w:sz w:val="18"/>
              </w:rPr>
              <w:t xml:space="preserve">gjerne </w:t>
            </w:r>
            <w:r w:rsidRPr="00E1160D">
              <w:rPr>
                <w:sz w:val="18"/>
              </w:rPr>
              <w:t>i dialog med behovs-innmelder.</w:t>
            </w:r>
            <w:r w:rsidR="004C76DF">
              <w:rPr>
                <w:sz w:val="18"/>
              </w:rPr>
              <w:t xml:space="preserve"> </w:t>
            </w:r>
          </w:p>
          <w:p w:rsidR="00E1160D" w:rsidRPr="00E1160D" w:rsidRDefault="004C76DF" w:rsidP="00E1160D">
            <w:pPr>
              <w:rPr>
                <w:sz w:val="18"/>
              </w:rPr>
            </w:pPr>
            <w:r>
              <w:rPr>
                <w:sz w:val="18"/>
              </w:rPr>
              <w:t>Alle foretak skal være representert i et regionalt forvaltningsråd.</w:t>
            </w:r>
          </w:p>
          <w:p w:rsidR="00E1160D" w:rsidRPr="00E1160D" w:rsidRDefault="00E1160D">
            <w:pPr>
              <w:rPr>
                <w:sz w:val="18"/>
              </w:rPr>
            </w:pPr>
          </w:p>
        </w:tc>
        <w:tc>
          <w:tcPr>
            <w:tcW w:w="2549" w:type="dxa"/>
          </w:tcPr>
          <w:p w:rsidR="00E1160D" w:rsidRPr="00E1160D" w:rsidRDefault="00E1160D" w:rsidP="00E1160D">
            <w:pPr>
              <w:rPr>
                <w:sz w:val="18"/>
              </w:rPr>
            </w:pPr>
            <w:proofErr w:type="spellStart"/>
            <w:r w:rsidRPr="00E1160D">
              <w:rPr>
                <w:sz w:val="18"/>
              </w:rPr>
              <w:t>F</w:t>
            </w:r>
            <w:r>
              <w:rPr>
                <w:sz w:val="18"/>
              </w:rPr>
              <w:t>vR</w:t>
            </w:r>
            <w:proofErr w:type="spellEnd"/>
            <w:r>
              <w:rPr>
                <w:sz w:val="18"/>
              </w:rPr>
              <w:t xml:space="preserve"> sin representant i regional</w:t>
            </w:r>
            <w:r w:rsidR="0043439A">
              <w:rPr>
                <w:sz w:val="18"/>
              </w:rPr>
              <w:t>t</w:t>
            </w:r>
            <w:r>
              <w:rPr>
                <w:sz w:val="18"/>
              </w:rPr>
              <w:t xml:space="preserve"> </w:t>
            </w:r>
            <w:r w:rsidR="0043439A">
              <w:rPr>
                <w:sz w:val="18"/>
              </w:rPr>
              <w:t>forvaltningsråd</w:t>
            </w:r>
            <w:r w:rsidRPr="00E1160D">
              <w:rPr>
                <w:sz w:val="18"/>
              </w:rPr>
              <w:t xml:space="preserve"> melder inn endringsbehovet (Del A og B) til </w:t>
            </w:r>
            <w:proofErr w:type="spellStart"/>
            <w:r w:rsidRPr="00E1160D">
              <w:rPr>
                <w:sz w:val="18"/>
              </w:rPr>
              <w:t>FvR</w:t>
            </w:r>
            <w:proofErr w:type="spellEnd"/>
            <w:r w:rsidRPr="00E1160D">
              <w:rPr>
                <w:sz w:val="18"/>
              </w:rPr>
              <w:t>, hvor saken behandles i arbeidsgrupp</w:t>
            </w:r>
            <w:r w:rsidR="0043439A">
              <w:rPr>
                <w:sz w:val="18"/>
              </w:rPr>
              <w:t>en for innovasjon og utvikling eller BHM-gruppe</w:t>
            </w:r>
            <w:r w:rsidRPr="00E1160D">
              <w:rPr>
                <w:sz w:val="18"/>
              </w:rPr>
              <w:t>.</w:t>
            </w:r>
          </w:p>
          <w:p w:rsidR="00E1160D" w:rsidRPr="00E1160D" w:rsidRDefault="00E1160D">
            <w:pPr>
              <w:rPr>
                <w:sz w:val="18"/>
              </w:rPr>
            </w:pPr>
          </w:p>
        </w:tc>
        <w:tc>
          <w:tcPr>
            <w:tcW w:w="2445" w:type="dxa"/>
          </w:tcPr>
          <w:p w:rsidR="0043439A" w:rsidRDefault="00E1160D" w:rsidP="0043439A">
            <w:pPr>
              <w:rPr>
                <w:sz w:val="18"/>
              </w:rPr>
            </w:pPr>
            <w:proofErr w:type="spellStart"/>
            <w:r w:rsidRPr="00E1160D">
              <w:rPr>
                <w:sz w:val="18"/>
              </w:rPr>
              <w:t>FvR</w:t>
            </w:r>
            <w:proofErr w:type="spellEnd"/>
            <w:r w:rsidRPr="00E1160D">
              <w:rPr>
                <w:sz w:val="18"/>
              </w:rPr>
              <w:t xml:space="preserve"> organiserer den videre dialog med </w:t>
            </w:r>
            <w:proofErr w:type="spellStart"/>
            <w:r w:rsidRPr="00E1160D">
              <w:rPr>
                <w:sz w:val="18"/>
              </w:rPr>
              <w:t>SoftPro</w:t>
            </w:r>
            <w:proofErr w:type="spellEnd"/>
            <w:r w:rsidRPr="00E1160D">
              <w:rPr>
                <w:sz w:val="18"/>
              </w:rPr>
              <w:t xml:space="preserve"> basert på beskrivelsen av behovet.</w:t>
            </w:r>
          </w:p>
          <w:p w:rsidR="00E1160D" w:rsidRPr="00E1160D" w:rsidRDefault="00E1160D" w:rsidP="0043439A">
            <w:pPr>
              <w:rPr>
                <w:sz w:val="18"/>
              </w:rPr>
            </w:pPr>
            <w:r w:rsidRPr="00E1160D">
              <w:rPr>
                <w:sz w:val="18"/>
              </w:rPr>
              <w:t xml:space="preserve">I denne dialogen kan mulige løsninger bli skissert, og innmelder vil </w:t>
            </w:r>
            <w:r w:rsidR="0043439A">
              <w:rPr>
                <w:sz w:val="18"/>
              </w:rPr>
              <w:t>da</w:t>
            </w:r>
            <w:r w:rsidRPr="00E1160D">
              <w:rPr>
                <w:sz w:val="18"/>
              </w:rPr>
              <w:t xml:space="preserve"> bli involvert</w:t>
            </w:r>
          </w:p>
        </w:tc>
      </w:tr>
      <w:tr w:rsidR="00E1160D" w:rsidTr="0043439A">
        <w:tc>
          <w:tcPr>
            <w:tcW w:w="2445" w:type="dxa"/>
          </w:tcPr>
          <w:p w:rsidR="00E1160D" w:rsidRDefault="00E1160D">
            <w:r>
              <w:rPr>
                <w:noProof/>
                <w:lang w:eastAsia="nb-NO"/>
              </w:rPr>
              <mc:AlternateContent>
                <mc:Choice Requires="wps">
                  <w:drawing>
                    <wp:anchor distT="0" distB="0" distL="114300" distR="114300" simplePos="0" relativeHeight="251664384" behindDoc="0" locked="0" layoutInCell="1" allowOverlap="1" wp14:anchorId="181E7767" wp14:editId="63D7629D">
                      <wp:simplePos x="0" y="0"/>
                      <wp:positionH relativeFrom="column">
                        <wp:posOffset>144145</wp:posOffset>
                      </wp:positionH>
                      <wp:positionV relativeFrom="paragraph">
                        <wp:posOffset>125730</wp:posOffset>
                      </wp:positionV>
                      <wp:extent cx="1066800" cy="3810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0668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58C" w:rsidRPr="0061058C" w:rsidRDefault="0061058C" w:rsidP="0061058C">
                                  <w:pPr>
                                    <w:jc w:val="center"/>
                                    <w:rPr>
                                      <w:sz w:val="16"/>
                                    </w:rPr>
                                  </w:pPr>
                                  <w:r w:rsidRPr="0061058C">
                                    <w:rPr>
                                      <w:sz w:val="16"/>
                                    </w:rPr>
                                    <w:t>Behovs-innmelder</w:t>
                                  </w:r>
                                  <w:r>
                                    <w:rPr>
                                      <w:sz w:val="16"/>
                                    </w:rPr>
                                    <w:t xml:space="preserve"> i det enkelte foretak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11.35pt;margin-top:9.9pt;width:8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" fillcolor="#4f81bd [3204]" strokecolor="#243f60 [1604]" strokeweight="2pt">
                      <v:textbox>
                        <w:txbxContent>
                          <w:p w:rsidR="0061058C" w:rsidRPr="0061058C" w:rsidRDefault="0061058C" w:rsidP="0061058C">
                            <w:pPr>
                              <w:jc w:val="center"/>
                              <w:rPr>
                                <w:sz w:val="16"/>
                              </w:rPr>
                            </w:pPr>
                            <w:r w:rsidRPr="0061058C">
                              <w:rPr>
                                <w:sz w:val="16"/>
                              </w:rPr>
                              <w:t>Behovs-innmelder</w:t>
                            </w:r>
                            <w:r>
                              <w:rPr>
                                <w:sz w:val="16"/>
                              </w:rPr>
                              <w:t xml:space="preserve"> i det enkelte foretak</w:t>
                            </w:r>
                          </w:p>
                        </w:txbxContent>
                      </v:textbox>
                    </v:rect>
                  </w:pict>
                </mc:Fallback>
              </mc:AlternateContent>
            </w:r>
          </w:p>
          <w:p w:rsidR="00E1160D" w:rsidRDefault="00160958">
            <w:r>
              <w:rPr>
                <w:noProof/>
                <w:lang w:eastAsia="nb-NO"/>
              </w:rPr>
              <mc:AlternateContent>
                <mc:Choice Requires="wps">
                  <w:drawing>
                    <wp:anchor distT="0" distB="0" distL="114300" distR="114300" simplePos="0" relativeHeight="251680768" behindDoc="0" locked="0" layoutInCell="1" allowOverlap="1" wp14:anchorId="58EF03B7" wp14:editId="646E65C9">
                      <wp:simplePos x="0" y="0"/>
                      <wp:positionH relativeFrom="column">
                        <wp:posOffset>1210945</wp:posOffset>
                      </wp:positionH>
                      <wp:positionV relativeFrom="paragraph">
                        <wp:posOffset>94615</wp:posOffset>
                      </wp:positionV>
                      <wp:extent cx="487680" cy="129540"/>
                      <wp:effectExtent l="0" t="19050" r="45720" b="41910"/>
                      <wp:wrapNone/>
                      <wp:docPr id="14" name="Pil høyre 14"/>
                      <wp:cNvGraphicFramePr/>
                      <a:graphic xmlns:a="http://schemas.openxmlformats.org/drawingml/2006/main">
                        <a:graphicData uri="http://schemas.microsoft.com/office/word/2010/wordprocessingShape">
                          <wps:wsp>
                            <wps:cNvSpPr/>
                            <wps:spPr>
                              <a:xfrm>
                                <a:off x="0" y="0"/>
                                <a:ext cx="487680" cy="1295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4" o:spid="_x0000_s1026" type="#_x0000_t13" style="position:absolute;margin-left:95.35pt;margin-top:7.45pt;width:38.4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" adj="18731" fillcolor="red" strokecolor="#c00000" strokeweight="2pt"/>
                  </w:pict>
                </mc:Fallback>
              </mc:AlternateContent>
            </w:r>
          </w:p>
          <w:p w:rsidR="00E1160D" w:rsidRDefault="00E1160D"/>
          <w:p w:rsidR="00E1160D" w:rsidRDefault="00E1160D">
            <w:r>
              <w:rPr>
                <w:noProof/>
                <w:lang w:eastAsia="nb-NO"/>
              </w:rPr>
              <mc:AlternateContent>
                <mc:Choice Requires="wps">
                  <w:drawing>
                    <wp:anchor distT="0" distB="0" distL="114300" distR="114300" simplePos="0" relativeHeight="251673600" behindDoc="0" locked="0" layoutInCell="1" allowOverlap="1" wp14:anchorId="7A43B5D8" wp14:editId="12A419E8">
                      <wp:simplePos x="0" y="0"/>
                      <wp:positionH relativeFrom="column">
                        <wp:posOffset>197485</wp:posOffset>
                      </wp:positionH>
                      <wp:positionV relativeFrom="paragraph">
                        <wp:posOffset>35560</wp:posOffset>
                      </wp:positionV>
                      <wp:extent cx="960120" cy="571500"/>
                      <wp:effectExtent l="0" t="0" r="11430" b="19050"/>
                      <wp:wrapNone/>
                      <wp:docPr id="10" name="Ellipse 10"/>
                      <wp:cNvGraphicFramePr/>
                      <a:graphic xmlns:a="http://schemas.openxmlformats.org/drawingml/2006/main">
                        <a:graphicData uri="http://schemas.microsoft.com/office/word/2010/wordprocessingShape">
                          <wps:wsp>
                            <wps:cNvSpPr/>
                            <wps:spPr>
                              <a:xfrm>
                                <a:off x="0" y="0"/>
                                <a:ext cx="960120" cy="57150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766D" w:rsidRDefault="00E0766D" w:rsidP="00E0766D">
                                  <w:pPr>
                                    <w:jc w:val="center"/>
                                  </w:pPr>
                                  <w:r>
                                    <w:t>Del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7" style="position:absolute;margin-left:15.55pt;margin-top:2.8pt;width:75.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" fillcolor="#76923c [2406]" strokecolor="#243f60 [1604]" strokeweight="2pt">
                      <v:textbox>
                        <w:txbxContent>
                          <w:p w:rsidR="00E0766D" w:rsidRDefault="00E0766D" w:rsidP="00E0766D">
                            <w:pPr>
                              <w:jc w:val="center"/>
                            </w:pPr>
                            <w:r>
                              <w:t>Del A</w:t>
                            </w:r>
                          </w:p>
                        </w:txbxContent>
                      </v:textbox>
                    </v:oval>
                  </w:pict>
                </mc:Fallback>
              </mc:AlternateContent>
            </w:r>
          </w:p>
          <w:p w:rsidR="00E1160D" w:rsidRDefault="00E1160D"/>
          <w:p w:rsidR="00E1160D" w:rsidRDefault="00E1160D"/>
          <w:p w:rsidR="00E1160D" w:rsidRDefault="00E1160D"/>
        </w:tc>
        <w:tc>
          <w:tcPr>
            <w:tcW w:w="2341" w:type="dxa"/>
          </w:tcPr>
          <w:p w:rsidR="00E1160D" w:rsidRDefault="00160958">
            <w:r>
              <w:rPr>
                <w:noProof/>
                <w:lang w:eastAsia="nb-NO"/>
              </w:rPr>
              <mc:AlternateContent>
                <mc:Choice Requires="wps">
                  <w:drawing>
                    <wp:anchor distT="0" distB="0" distL="114300" distR="114300" simplePos="0" relativeHeight="251682816" behindDoc="0" locked="0" layoutInCell="1" allowOverlap="1" wp14:anchorId="3C828544" wp14:editId="763F4D14">
                      <wp:simplePos x="0" y="0"/>
                      <wp:positionH relativeFrom="column">
                        <wp:posOffset>1212850</wp:posOffset>
                      </wp:positionH>
                      <wp:positionV relativeFrom="paragraph">
                        <wp:posOffset>264795</wp:posOffset>
                      </wp:positionV>
                      <wp:extent cx="487680" cy="129540"/>
                      <wp:effectExtent l="0" t="19050" r="45720" b="41910"/>
                      <wp:wrapNone/>
                      <wp:docPr id="15" name="Pil høyre 15"/>
                      <wp:cNvGraphicFramePr/>
                      <a:graphic xmlns:a="http://schemas.openxmlformats.org/drawingml/2006/main">
                        <a:graphicData uri="http://schemas.microsoft.com/office/word/2010/wordprocessingShape">
                          <wps:wsp>
                            <wps:cNvSpPr/>
                            <wps:spPr>
                              <a:xfrm>
                                <a:off x="0" y="0"/>
                                <a:ext cx="487680" cy="1295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høyre 15" o:spid="_x0000_s1026" type="#_x0000_t13" style="position:absolute;margin-left:95.5pt;margin-top:20.85pt;width:38.4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" adj="18731" fillcolor="red" strokecolor="#c00000" strokeweight="2pt"/>
                  </w:pict>
                </mc:Fallback>
              </mc:AlternateContent>
            </w:r>
            <w:r w:rsidR="00E1160D">
              <w:rPr>
                <w:noProof/>
                <w:lang w:eastAsia="nb-NO"/>
              </w:rPr>
              <mc:AlternateContent>
                <mc:Choice Requires="wps">
                  <w:drawing>
                    <wp:anchor distT="0" distB="0" distL="114300" distR="114300" simplePos="0" relativeHeight="251675648" behindDoc="0" locked="0" layoutInCell="1" allowOverlap="1" wp14:anchorId="757CEE20" wp14:editId="54C83730">
                      <wp:simplePos x="0" y="0"/>
                      <wp:positionH relativeFrom="column">
                        <wp:posOffset>184150</wp:posOffset>
                      </wp:positionH>
                      <wp:positionV relativeFrom="paragraph">
                        <wp:posOffset>600710</wp:posOffset>
                      </wp:positionV>
                      <wp:extent cx="967740" cy="541020"/>
                      <wp:effectExtent l="0" t="0" r="22860" b="11430"/>
                      <wp:wrapNone/>
                      <wp:docPr id="11" name="Ellipse 11"/>
                      <wp:cNvGraphicFramePr/>
                      <a:graphic xmlns:a="http://schemas.openxmlformats.org/drawingml/2006/main">
                        <a:graphicData uri="http://schemas.microsoft.com/office/word/2010/wordprocessingShape">
                          <wps:wsp>
                            <wps:cNvSpPr/>
                            <wps:spPr>
                              <a:xfrm>
                                <a:off x="0" y="0"/>
                                <a:ext cx="967740" cy="54102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766D" w:rsidRDefault="00E0766D" w:rsidP="00E0766D">
                                  <w:pPr>
                                    <w:jc w:val="center"/>
                                  </w:pPr>
                                  <w:r>
                                    <w:t>Del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8" style="position:absolute;margin-left:14.5pt;margin-top:47.3pt;width:76.2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" fillcolor="#76923c [2406]" strokecolor="#243f60 [1604]" strokeweight="2pt">
                      <v:textbox>
                        <w:txbxContent>
                          <w:p w:rsidR="00E0766D" w:rsidRDefault="00E0766D" w:rsidP="00E0766D">
                            <w:pPr>
                              <w:jc w:val="center"/>
                            </w:pPr>
                            <w:r>
                              <w:t xml:space="preserve">Del </w:t>
                            </w:r>
                            <w:r>
                              <w:t>B</w:t>
                            </w:r>
                          </w:p>
                        </w:txbxContent>
                      </v:textbox>
                    </v:oval>
                  </w:pict>
                </mc:Fallback>
              </mc:AlternateContent>
            </w:r>
            <w:r w:rsidR="00E1160D">
              <w:rPr>
                <w:noProof/>
                <w:lang w:eastAsia="nb-NO"/>
              </w:rPr>
              <mc:AlternateContent>
                <mc:Choice Requires="wps">
                  <w:drawing>
                    <wp:anchor distT="0" distB="0" distL="114300" distR="114300" simplePos="0" relativeHeight="251666432" behindDoc="0" locked="0" layoutInCell="1" allowOverlap="1" wp14:anchorId="1FFA0621" wp14:editId="55C9E3B9">
                      <wp:simplePos x="0" y="0"/>
                      <wp:positionH relativeFrom="column">
                        <wp:posOffset>146050</wp:posOffset>
                      </wp:positionH>
                      <wp:positionV relativeFrom="paragraph">
                        <wp:posOffset>141605</wp:posOffset>
                      </wp:positionV>
                      <wp:extent cx="1066800" cy="38100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10668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0958" w:rsidRPr="0061058C" w:rsidRDefault="0061058C" w:rsidP="00160958">
                                  <w:pPr>
                                    <w:jc w:val="center"/>
                                    <w:rPr>
                                      <w:sz w:val="16"/>
                                    </w:rPr>
                                  </w:pPr>
                                  <w:r>
                                    <w:rPr>
                                      <w:sz w:val="16"/>
                                    </w:rPr>
                                    <w:t xml:space="preserve">Regionalt </w:t>
                                  </w:r>
                                  <w:r w:rsidR="00160958">
                                    <w:rPr>
                                      <w:sz w:val="16"/>
                                    </w:rPr>
                                    <w:t>forvaltningsråd</w:t>
                                  </w:r>
                                </w:p>
                                <w:p w:rsidR="0061058C" w:rsidRPr="0061058C" w:rsidRDefault="0061058C" w:rsidP="0061058C">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9" style="position:absolute;margin-left:11.5pt;margin-top:11.15pt;width:84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" fillcolor="#4f81bd [3204]" strokecolor="#243f60 [1604]" strokeweight="2pt">
                      <v:textbox>
                        <w:txbxContent>
                          <w:p w:rsidR="00160958" w:rsidRPr="0061058C" w:rsidRDefault="0061058C" w:rsidP="00160958">
                            <w:pPr>
                              <w:jc w:val="center"/>
                              <w:rPr>
                                <w:sz w:val="16"/>
                              </w:rPr>
                            </w:pPr>
                            <w:r>
                              <w:rPr>
                                <w:sz w:val="16"/>
                              </w:rPr>
                              <w:t xml:space="preserve">Regionalt </w:t>
                            </w:r>
                            <w:r w:rsidR="00160958">
                              <w:rPr>
                                <w:sz w:val="16"/>
                              </w:rPr>
                              <w:t>forvaltningsråd</w:t>
                            </w:r>
                          </w:p>
                          <w:p w:rsidR="0061058C" w:rsidRPr="0061058C" w:rsidRDefault="0061058C" w:rsidP="0061058C">
                            <w:pPr>
                              <w:jc w:val="center"/>
                              <w:rPr>
                                <w:sz w:val="16"/>
                              </w:rPr>
                            </w:pPr>
                          </w:p>
                        </w:txbxContent>
                      </v:textbox>
                    </v:rect>
                  </w:pict>
                </mc:Fallback>
              </mc:AlternateContent>
            </w:r>
          </w:p>
        </w:tc>
        <w:tc>
          <w:tcPr>
            <w:tcW w:w="2549" w:type="dxa"/>
          </w:tcPr>
          <w:p w:rsidR="00E1160D" w:rsidRDefault="00160958">
            <w:r>
              <w:rPr>
                <w:noProof/>
                <w:lang w:eastAsia="nb-NO"/>
              </w:rPr>
              <mc:AlternateContent>
                <mc:Choice Requires="wps">
                  <w:drawing>
                    <wp:anchor distT="0" distB="0" distL="114300" distR="114300" simplePos="0" relativeHeight="251684864" behindDoc="0" locked="0" layoutInCell="1" allowOverlap="1" wp14:anchorId="3D3211D7" wp14:editId="44E33295">
                      <wp:simplePos x="0" y="0"/>
                      <wp:positionH relativeFrom="column">
                        <wp:posOffset>1176655</wp:posOffset>
                      </wp:positionH>
                      <wp:positionV relativeFrom="paragraph">
                        <wp:posOffset>264795</wp:posOffset>
                      </wp:positionV>
                      <wp:extent cx="487680" cy="129540"/>
                      <wp:effectExtent l="0" t="19050" r="45720" b="41910"/>
                      <wp:wrapNone/>
                      <wp:docPr id="16" name="Pil høyre 16"/>
                      <wp:cNvGraphicFramePr/>
                      <a:graphic xmlns:a="http://schemas.openxmlformats.org/drawingml/2006/main">
                        <a:graphicData uri="http://schemas.microsoft.com/office/word/2010/wordprocessingShape">
                          <wps:wsp>
                            <wps:cNvSpPr/>
                            <wps:spPr>
                              <a:xfrm>
                                <a:off x="0" y="0"/>
                                <a:ext cx="487680" cy="1295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høyre 16" o:spid="_x0000_s1026" type="#_x0000_t13" style="position:absolute;margin-left:92.65pt;margin-top:20.85pt;width:38.4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" adj="18731" fillcolor="red" strokecolor="#c00000" strokeweight="2pt"/>
                  </w:pict>
                </mc:Fallback>
              </mc:AlternateContent>
            </w:r>
            <w:r w:rsidR="00E1160D">
              <w:rPr>
                <w:noProof/>
                <w:lang w:eastAsia="nb-NO"/>
              </w:rPr>
              <mc:AlternateContent>
                <mc:Choice Requires="wps">
                  <w:drawing>
                    <wp:anchor distT="0" distB="0" distL="114300" distR="114300" simplePos="0" relativeHeight="251677696" behindDoc="0" locked="0" layoutInCell="1" allowOverlap="1" wp14:anchorId="5B1850EC" wp14:editId="4EE562EC">
                      <wp:simplePos x="0" y="0"/>
                      <wp:positionH relativeFrom="column">
                        <wp:posOffset>170815</wp:posOffset>
                      </wp:positionH>
                      <wp:positionV relativeFrom="paragraph">
                        <wp:posOffset>603885</wp:posOffset>
                      </wp:positionV>
                      <wp:extent cx="922020" cy="563880"/>
                      <wp:effectExtent l="0" t="0" r="11430" b="26670"/>
                      <wp:wrapNone/>
                      <wp:docPr id="12" name="Ellipse 12"/>
                      <wp:cNvGraphicFramePr/>
                      <a:graphic xmlns:a="http://schemas.openxmlformats.org/drawingml/2006/main">
                        <a:graphicData uri="http://schemas.microsoft.com/office/word/2010/wordprocessingShape">
                          <wps:wsp>
                            <wps:cNvSpPr/>
                            <wps:spPr>
                              <a:xfrm>
                                <a:off x="0" y="0"/>
                                <a:ext cx="922020" cy="56388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766D" w:rsidRPr="00E1160D" w:rsidRDefault="00E0766D" w:rsidP="00E0766D">
                                  <w:pPr>
                                    <w:jc w:val="center"/>
                                    <w:rPr>
                                      <w:sz w:val="12"/>
                                    </w:rPr>
                                  </w:pPr>
                                  <w:r w:rsidRPr="00E1160D">
                                    <w:rPr>
                                      <w:sz w:val="14"/>
                                    </w:rPr>
                                    <w:t>Innovasjon og utvikling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30" style="position:absolute;margin-left:13.45pt;margin-top:47.55pt;width:72.6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" fillcolor="#76923c [2406]" strokecolor="#243f60 [1604]" strokeweight="2pt">
                      <v:textbox>
                        <w:txbxContent>
                          <w:p w:rsidR="00E0766D" w:rsidRPr="00E1160D" w:rsidRDefault="00E0766D" w:rsidP="00E0766D">
                            <w:pPr>
                              <w:jc w:val="center"/>
                              <w:rPr>
                                <w:sz w:val="12"/>
                              </w:rPr>
                            </w:pPr>
                            <w:r w:rsidRPr="00E1160D">
                              <w:rPr>
                                <w:sz w:val="14"/>
                              </w:rPr>
                              <w:t>Innovasjon og utvikling</w:t>
                            </w:r>
                          </w:p>
                        </w:txbxContent>
                      </v:textbox>
                    </v:oval>
                  </w:pict>
                </mc:Fallback>
              </mc:AlternateContent>
            </w:r>
            <w:r w:rsidR="00E1160D">
              <w:rPr>
                <w:noProof/>
                <w:lang w:eastAsia="nb-NO"/>
              </w:rPr>
              <mc:AlternateContent>
                <mc:Choice Requires="wps">
                  <w:drawing>
                    <wp:anchor distT="0" distB="0" distL="114300" distR="114300" simplePos="0" relativeHeight="251668480" behindDoc="0" locked="0" layoutInCell="1" allowOverlap="1" wp14:anchorId="5110D4DF" wp14:editId="0DC34063">
                      <wp:simplePos x="0" y="0"/>
                      <wp:positionH relativeFrom="column">
                        <wp:posOffset>109855</wp:posOffset>
                      </wp:positionH>
                      <wp:positionV relativeFrom="paragraph">
                        <wp:posOffset>149225</wp:posOffset>
                      </wp:positionV>
                      <wp:extent cx="1066800" cy="38100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10668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58C" w:rsidRPr="0061058C" w:rsidRDefault="0061058C" w:rsidP="0061058C">
                                  <w:pPr>
                                    <w:jc w:val="center"/>
                                    <w:rPr>
                                      <w:sz w:val="16"/>
                                    </w:rPr>
                                  </w:pPr>
                                  <w:r>
                                    <w:rPr>
                                      <w:sz w:val="16"/>
                                    </w:rPr>
                                    <w:t>Nasjonalt forvaltningsråd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31" style="position:absolute;margin-left:8.65pt;margin-top:11.75pt;width:84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" fillcolor="#4f81bd [3204]" strokecolor="#243f60 [1604]" strokeweight="2pt">
                      <v:textbox>
                        <w:txbxContent>
                          <w:p w:rsidR="0061058C" w:rsidRPr="0061058C" w:rsidRDefault="0061058C" w:rsidP="0061058C">
                            <w:pPr>
                              <w:jc w:val="center"/>
                              <w:rPr>
                                <w:sz w:val="16"/>
                              </w:rPr>
                            </w:pPr>
                            <w:r>
                              <w:rPr>
                                <w:sz w:val="16"/>
                              </w:rPr>
                              <w:t>Nasjonalt forvaltningsråd</w:t>
                            </w:r>
                          </w:p>
                        </w:txbxContent>
                      </v:textbox>
                    </v:rect>
                  </w:pict>
                </mc:Fallback>
              </mc:AlternateContent>
            </w:r>
          </w:p>
        </w:tc>
        <w:tc>
          <w:tcPr>
            <w:tcW w:w="2445" w:type="dxa"/>
          </w:tcPr>
          <w:p w:rsidR="00E1160D" w:rsidRDefault="00E1160D">
            <w:r>
              <w:rPr>
                <w:noProof/>
                <w:lang w:eastAsia="nb-NO"/>
              </w:rPr>
              <mc:AlternateContent>
                <mc:Choice Requires="wps">
                  <w:drawing>
                    <wp:anchor distT="0" distB="0" distL="114300" distR="114300" simplePos="0" relativeHeight="251679744" behindDoc="0" locked="0" layoutInCell="1" allowOverlap="1" wp14:anchorId="1689D37C" wp14:editId="4082F465">
                      <wp:simplePos x="0" y="0"/>
                      <wp:positionH relativeFrom="column">
                        <wp:posOffset>203200</wp:posOffset>
                      </wp:positionH>
                      <wp:positionV relativeFrom="paragraph">
                        <wp:posOffset>603885</wp:posOffset>
                      </wp:positionV>
                      <wp:extent cx="922020" cy="563880"/>
                      <wp:effectExtent l="0" t="0" r="11430" b="26670"/>
                      <wp:wrapNone/>
                      <wp:docPr id="13" name="Ellipse 13"/>
                      <wp:cNvGraphicFramePr/>
                      <a:graphic xmlns:a="http://schemas.openxmlformats.org/drawingml/2006/main">
                        <a:graphicData uri="http://schemas.microsoft.com/office/word/2010/wordprocessingShape">
                          <wps:wsp>
                            <wps:cNvSpPr/>
                            <wps:spPr>
                              <a:xfrm>
                                <a:off x="0" y="0"/>
                                <a:ext cx="922020" cy="56388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CCE" w:rsidRPr="00E0766D" w:rsidRDefault="009E1CCE" w:rsidP="009E1CCE">
                                  <w:pPr>
                                    <w:jc w:val="center"/>
                                    <w:rPr>
                                      <w:sz w:val="12"/>
                                    </w:rPr>
                                  </w:pPr>
                                  <w:r>
                                    <w:rPr>
                                      <w:sz w:val="12"/>
                                    </w:rPr>
                                    <w:t xml:space="preserve">Presentasjon Mulige løsninger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32" style="position:absolute;margin-left:16pt;margin-top:47.55pt;width:72.6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" fillcolor="#76923c [2406]" strokecolor="#243f60 [1604]" strokeweight="2pt">
                      <v:textbox>
                        <w:txbxContent>
                          <w:p w:rsidR="009E1CCE" w:rsidRPr="00E0766D" w:rsidRDefault="009E1CCE" w:rsidP="009E1CCE">
                            <w:pPr>
                              <w:jc w:val="center"/>
                              <w:rPr>
                                <w:sz w:val="12"/>
                              </w:rPr>
                            </w:pPr>
                            <w:r>
                              <w:rPr>
                                <w:sz w:val="12"/>
                              </w:rPr>
                              <w:t xml:space="preserve">Presentasjon Mulige løsninger </w:t>
                            </w:r>
                          </w:p>
                        </w:txbxContent>
                      </v:textbox>
                    </v:oval>
                  </w:pict>
                </mc:Fallback>
              </mc:AlternateContent>
            </w:r>
            <w:r>
              <w:rPr>
                <w:noProof/>
                <w:lang w:eastAsia="nb-NO"/>
              </w:rPr>
              <mc:AlternateContent>
                <mc:Choice Requires="wps">
                  <w:drawing>
                    <wp:anchor distT="0" distB="0" distL="114300" distR="114300" simplePos="0" relativeHeight="251670528" behindDoc="0" locked="0" layoutInCell="1" allowOverlap="1" wp14:anchorId="7AE690F1" wp14:editId="7A536DFA">
                      <wp:simplePos x="0" y="0"/>
                      <wp:positionH relativeFrom="column">
                        <wp:posOffset>127000</wp:posOffset>
                      </wp:positionH>
                      <wp:positionV relativeFrom="paragraph">
                        <wp:posOffset>149225</wp:posOffset>
                      </wp:positionV>
                      <wp:extent cx="1066800" cy="38100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10668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58C" w:rsidRPr="0061058C" w:rsidRDefault="0061058C" w:rsidP="0061058C">
                                  <w:pPr>
                                    <w:jc w:val="center"/>
                                    <w:rPr>
                                      <w:sz w:val="16"/>
                                    </w:rPr>
                                  </w:pPr>
                                  <w:r>
                                    <w:rPr>
                                      <w:sz w:val="16"/>
                                    </w:rPr>
                                    <w:t>Leverandør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33" style="position:absolute;margin-left:10pt;margin-top:11.75pt;width:84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" fillcolor="#4f81bd [3204]" strokecolor="#243f60 [1604]" strokeweight="2pt">
                      <v:textbox>
                        <w:txbxContent>
                          <w:p w:rsidR="0061058C" w:rsidRPr="0061058C" w:rsidRDefault="0061058C" w:rsidP="0061058C">
                            <w:pPr>
                              <w:jc w:val="center"/>
                              <w:rPr>
                                <w:sz w:val="16"/>
                              </w:rPr>
                            </w:pPr>
                            <w:r>
                              <w:rPr>
                                <w:sz w:val="16"/>
                              </w:rPr>
                              <w:t>Leverandør</w:t>
                            </w:r>
                          </w:p>
                        </w:txbxContent>
                      </v:textbox>
                    </v:rect>
                  </w:pict>
                </mc:Fallback>
              </mc:AlternateContent>
            </w:r>
          </w:p>
        </w:tc>
      </w:tr>
    </w:tbl>
    <w:p w:rsidR="009904DB" w:rsidRDefault="009904DB"/>
    <w:p w:rsidR="009904DB" w:rsidRDefault="009904DB" w:rsidP="009904DB">
      <w:r>
        <w:br w:type="page"/>
      </w:r>
    </w:p>
    <w:p w:rsidR="00F11997" w:rsidRDefault="002031F3" w:rsidP="00FB6355">
      <w:pPr>
        <w:pStyle w:val="Overskrift1"/>
        <w:numPr>
          <w:ilvl w:val="0"/>
          <w:numId w:val="0"/>
        </w:numPr>
        <w:ind w:left="720" w:hanging="360"/>
      </w:pPr>
      <w:r>
        <w:lastRenderedPageBreak/>
        <w:t>Del A</w:t>
      </w:r>
      <w:r w:rsidR="000D69B5">
        <w:t xml:space="preserve">: </w:t>
      </w:r>
      <w:r w:rsidR="007A2D59">
        <w:t xml:space="preserve">Fylles ut av den som </w:t>
      </w:r>
      <w:r>
        <w:t>melder inn et</w:t>
      </w:r>
      <w:r w:rsidR="007A2D59">
        <w:t xml:space="preserve"> behov</w:t>
      </w:r>
      <w:r w:rsidR="00F11997">
        <w:t xml:space="preserve"> </w:t>
      </w:r>
    </w:p>
    <w:p w:rsidR="007A2D59" w:rsidRDefault="009904DB" w:rsidP="007A2D59">
      <w:r>
        <w:t xml:space="preserve">Denne delen </w:t>
      </w:r>
      <w:r w:rsidR="007A2D59">
        <w:t xml:space="preserve">utfylles </w:t>
      </w:r>
      <w:r>
        <w:t xml:space="preserve">av </w:t>
      </w:r>
      <w:r w:rsidR="007A2D59">
        <w:t>den som har et behov i utgangspunktet. Det vil oftest være den en</w:t>
      </w:r>
      <w:r>
        <w:t xml:space="preserve">kelte bruker, superbruker, </w:t>
      </w:r>
      <w:r w:rsidR="007A2D59">
        <w:t xml:space="preserve">et prosjekt eller </w:t>
      </w:r>
      <w:r w:rsidR="00762039">
        <w:t>forvaltnings</w:t>
      </w:r>
      <w:r w:rsidR="007A2D59">
        <w:t>enhet i et foretak.</w:t>
      </w:r>
    </w:p>
    <w:p w:rsidR="005C354E" w:rsidRDefault="005C354E" w:rsidP="005C354E">
      <w:pPr>
        <w:pStyle w:val="Overskrift2"/>
      </w:pPr>
      <w:r>
        <w:t>Beskrivelse av behov</w:t>
      </w:r>
    </w:p>
    <w:p w:rsidR="00776BB2" w:rsidRDefault="00776BB2" w:rsidP="00776BB2">
      <w:r>
        <w:t>L</w:t>
      </w:r>
      <w:r w:rsidRPr="00210C86">
        <w:t xml:space="preserve">egg gjerne ved </w:t>
      </w:r>
      <w:r>
        <w:t>e</w:t>
      </w:r>
      <w:r w:rsidR="002031F3">
        <w:t>get dokument/kravspesifikasjon og/eller bilder</w:t>
      </w:r>
      <w:r>
        <w:t xml:space="preserve"> som illustrerer hvor behovet oppstår for lettere å kunne forstå bakgrunnen for behovet.</w:t>
      </w:r>
      <w:r w:rsidR="002031F3">
        <w:t xml:space="preserve"> </w:t>
      </w:r>
      <w:r>
        <w:t>Bruk gjerne mange setninger på å forklare hva ønsker man å oppnå, hvorfor det er nyttig,</w:t>
      </w:r>
      <w:r w:rsidR="002031F3">
        <w:t xml:space="preserve"> og </w:t>
      </w:r>
      <w:r>
        <w:t xml:space="preserve">hva informasjonen eller funksjonaliteten </w:t>
      </w:r>
      <w:r w:rsidR="002031F3">
        <w:t xml:space="preserve">skal brukes </w:t>
      </w:r>
      <w:r>
        <w:t>til.</w:t>
      </w:r>
    </w:p>
    <w:p w:rsidR="00776BB2" w:rsidRPr="002F1D21" w:rsidRDefault="00776BB2" w:rsidP="00776BB2">
      <w:pPr>
        <w:rPr>
          <w:sz w:val="18"/>
        </w:rPr>
      </w:pPr>
      <w:r w:rsidRPr="002F1D21">
        <w:rPr>
          <w:sz w:val="18"/>
        </w:rPr>
        <w:t>Eksempel:</w:t>
      </w:r>
    </w:p>
    <w:tbl>
      <w:tblPr>
        <w:tblStyle w:val="Tabellrutenett"/>
        <w:tblW w:w="0" w:type="auto"/>
        <w:tblInd w:w="675" w:type="dxa"/>
        <w:tblLook w:val="04A0" w:firstRow="1" w:lastRow="0" w:firstColumn="1" w:lastColumn="0" w:noHBand="0" w:noVBand="1"/>
      </w:tblPr>
      <w:tblGrid>
        <w:gridCol w:w="8537"/>
      </w:tblGrid>
      <w:tr w:rsidR="00776BB2" w:rsidRPr="002F1D21" w:rsidTr="00307A0E">
        <w:tc>
          <w:tcPr>
            <w:tcW w:w="8537" w:type="dxa"/>
          </w:tcPr>
          <w:p w:rsidR="00776BB2" w:rsidRPr="002F1D21" w:rsidRDefault="00776BB2" w:rsidP="00307A0E">
            <w:pPr>
              <w:rPr>
                <w:i/>
                <w:sz w:val="18"/>
              </w:rPr>
            </w:pPr>
            <w:r w:rsidRPr="002F1D21">
              <w:rPr>
                <w:i/>
                <w:sz w:val="18"/>
              </w:rPr>
              <w:t xml:space="preserve">«Overskrift: Egenskaper til innkjøpspris på utstyr </w:t>
            </w:r>
          </w:p>
          <w:p w:rsidR="00776BB2" w:rsidRPr="002F1D21" w:rsidRDefault="00776BB2" w:rsidP="00307A0E">
            <w:pPr>
              <w:rPr>
                <w:i/>
                <w:sz w:val="18"/>
              </w:rPr>
            </w:pPr>
            <w:r w:rsidRPr="002F1D21">
              <w:rPr>
                <w:i/>
                <w:sz w:val="18"/>
              </w:rPr>
              <w:t>Det er behov for å kunne se informasjon om angitt innkjøpspris på et utstyrsindivid er den faktiske fakturerte pris, om det er gitt rabatter i forhold til listepris eller om det er en estimert pris eller om pris er oppgitt for erstatningsutstyr. Andre egenskaper til pris vil også kunne være aktuelle. En innkjøpspris må kunne inneha flere ulike egenskaper samtidig. Informasjonen skal brukes av egne ingeniører for å kunne vurdere reell utstyrsverdi i spørsmål om det er lønnsomt å reparere eller erstatte et utstyr. Det er også behov for å kunne skrive ut rapporter som differensierer på ulike pris-egenskaper slik at priser med ulike egenskaper ikke blir summert sammen. Disse rapportene skal brukes til planlegging og budsjettering ved f.eks. masseutskiftning av utstyr.»</w:t>
            </w:r>
          </w:p>
        </w:tc>
      </w:tr>
    </w:tbl>
    <w:p w:rsidR="00776BB2" w:rsidRDefault="00776BB2" w:rsidP="00776BB2"/>
    <w:tbl>
      <w:tblPr>
        <w:tblStyle w:val="Tabellrutenett"/>
        <w:tblW w:w="0" w:type="auto"/>
        <w:tblLook w:val="04A0" w:firstRow="1" w:lastRow="0" w:firstColumn="1" w:lastColumn="0" w:noHBand="0" w:noVBand="1"/>
      </w:tblPr>
      <w:tblGrid>
        <w:gridCol w:w="9212"/>
      </w:tblGrid>
      <w:tr w:rsidR="00776BB2" w:rsidRPr="006D3FA9" w:rsidTr="00307A0E">
        <w:tc>
          <w:tcPr>
            <w:tcW w:w="9212" w:type="dxa"/>
            <w:shd w:val="clear" w:color="auto" w:fill="D6E3BC" w:themeFill="accent3" w:themeFillTint="66"/>
          </w:tcPr>
          <w:p w:rsidR="00776BB2" w:rsidRPr="006D3FA9" w:rsidRDefault="00BA6234" w:rsidP="009904DB">
            <w:pPr>
              <w:rPr>
                <w:b/>
              </w:rPr>
            </w:pPr>
            <w:r>
              <w:rPr>
                <w:b/>
              </w:rPr>
              <w:t>B</w:t>
            </w:r>
            <w:r w:rsidR="00776BB2" w:rsidRPr="006D3FA9">
              <w:rPr>
                <w:b/>
              </w:rPr>
              <w:t>eskrivelse av behov</w:t>
            </w:r>
          </w:p>
        </w:tc>
      </w:tr>
      <w:tr w:rsidR="00776BB2" w:rsidTr="00307A0E">
        <w:tc>
          <w:tcPr>
            <w:tcW w:w="9212" w:type="dxa"/>
          </w:tcPr>
          <w:p w:rsidR="00776BB2" w:rsidRDefault="00776BB2"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Pr="00210C86" w:rsidRDefault="002031F3" w:rsidP="00307A0E"/>
          <w:p w:rsidR="00776BB2" w:rsidRPr="00210C86" w:rsidRDefault="00776BB2" w:rsidP="00307A0E"/>
          <w:p w:rsidR="00776BB2" w:rsidRPr="00210C86" w:rsidRDefault="00776BB2" w:rsidP="00307A0E"/>
          <w:p w:rsidR="00776BB2" w:rsidRPr="00210C86" w:rsidRDefault="00776BB2" w:rsidP="00307A0E"/>
          <w:p w:rsidR="00776BB2" w:rsidRDefault="00776BB2"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Default="002031F3" w:rsidP="00307A0E"/>
          <w:p w:rsidR="002031F3" w:rsidRPr="00210C86" w:rsidRDefault="002031F3" w:rsidP="00307A0E"/>
        </w:tc>
      </w:tr>
    </w:tbl>
    <w:p w:rsidR="002031F3" w:rsidRDefault="002031F3">
      <w:r>
        <w:br w:type="page"/>
      </w:r>
    </w:p>
    <w:tbl>
      <w:tblPr>
        <w:tblStyle w:val="Tabellrutenett"/>
        <w:tblW w:w="0" w:type="auto"/>
        <w:tblLook w:val="04A0" w:firstRow="1" w:lastRow="0" w:firstColumn="1" w:lastColumn="0" w:noHBand="0" w:noVBand="1"/>
      </w:tblPr>
      <w:tblGrid>
        <w:gridCol w:w="3652"/>
        <w:gridCol w:w="5560"/>
      </w:tblGrid>
      <w:tr w:rsidR="00776BB2" w:rsidRPr="00B8487E" w:rsidTr="00307A0E">
        <w:tc>
          <w:tcPr>
            <w:tcW w:w="3652" w:type="dxa"/>
            <w:shd w:val="clear" w:color="auto" w:fill="D6E3BC" w:themeFill="accent3" w:themeFillTint="66"/>
          </w:tcPr>
          <w:p w:rsidR="00776BB2" w:rsidRPr="00B8487E" w:rsidRDefault="00776BB2" w:rsidP="00307A0E">
            <w:pPr>
              <w:rPr>
                <w:b/>
              </w:rPr>
            </w:pPr>
            <w:r>
              <w:rPr>
                <w:b/>
              </w:rPr>
              <w:lastRenderedPageBreak/>
              <w:t>Sjekkliste:</w:t>
            </w:r>
          </w:p>
        </w:tc>
        <w:tc>
          <w:tcPr>
            <w:tcW w:w="5560" w:type="dxa"/>
            <w:shd w:val="clear" w:color="auto" w:fill="D6E3BC" w:themeFill="accent3" w:themeFillTint="66"/>
          </w:tcPr>
          <w:p w:rsidR="00776BB2" w:rsidRPr="00B8487E" w:rsidRDefault="00776BB2" w:rsidP="00307A0E">
            <w:pPr>
              <w:rPr>
                <w:b/>
              </w:rPr>
            </w:pPr>
            <w:r>
              <w:rPr>
                <w:b/>
              </w:rPr>
              <w:t>Din kommentar:</w:t>
            </w:r>
          </w:p>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Rapportering:</w:t>
            </w:r>
          </w:p>
          <w:p w:rsidR="00776BB2" w:rsidRDefault="00371319" w:rsidP="00307A0E">
            <w:r>
              <w:t>Beskriv eventuelle behov for</w:t>
            </w:r>
            <w:r w:rsidR="00776BB2" w:rsidRPr="00210C86">
              <w:t xml:space="preserve"> rapportering</w:t>
            </w:r>
          </w:p>
          <w:p w:rsidR="00776BB2" w:rsidRDefault="00776BB2" w:rsidP="00307A0E"/>
        </w:tc>
        <w:tc>
          <w:tcPr>
            <w:tcW w:w="5560" w:type="dxa"/>
          </w:tcPr>
          <w:p w:rsidR="00776BB2" w:rsidRDefault="00776BB2" w:rsidP="00307A0E"/>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Søk og listevisning:</w:t>
            </w:r>
          </w:p>
          <w:p w:rsidR="000770A0" w:rsidRDefault="000770A0" w:rsidP="00307A0E">
            <w:r>
              <w:t>Beskriv eventuelle behov knyttet til</w:t>
            </w:r>
            <w:r w:rsidR="00776BB2" w:rsidRPr="00210C86">
              <w:t xml:space="preserve"> </w:t>
            </w:r>
            <w:r w:rsidR="00371319">
              <w:t>søke</w:t>
            </w:r>
            <w:r>
              <w:t xml:space="preserve">begreper </w:t>
            </w:r>
            <w:r w:rsidR="00371319">
              <w:t>og listevisninger</w:t>
            </w:r>
            <w:r>
              <w:t xml:space="preserve"> i Medusa</w:t>
            </w:r>
          </w:p>
        </w:tc>
        <w:tc>
          <w:tcPr>
            <w:tcW w:w="5560" w:type="dxa"/>
          </w:tcPr>
          <w:p w:rsidR="00776BB2" w:rsidRDefault="00776BB2" w:rsidP="00307A0E"/>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Masseoppdatering:</w:t>
            </w:r>
          </w:p>
          <w:p w:rsidR="00776BB2" w:rsidRDefault="00776BB2" w:rsidP="00307A0E">
            <w:r w:rsidRPr="00210C86">
              <w:t>Beskriv eventuelle behov for masseoppdatering</w:t>
            </w:r>
          </w:p>
          <w:p w:rsidR="00776BB2" w:rsidRDefault="00776BB2" w:rsidP="00307A0E"/>
        </w:tc>
        <w:tc>
          <w:tcPr>
            <w:tcW w:w="5560" w:type="dxa"/>
          </w:tcPr>
          <w:p w:rsidR="00776BB2" w:rsidRDefault="00776BB2" w:rsidP="00307A0E"/>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Tilgangsstyring:</w:t>
            </w:r>
          </w:p>
          <w:p w:rsidR="00776BB2" w:rsidRDefault="00776BB2" w:rsidP="00307A0E">
            <w:r w:rsidRPr="00210C86">
              <w:t xml:space="preserve">Beskriv eventuelle behov for </w:t>
            </w:r>
            <w:r>
              <w:t>styring av tilgang</w:t>
            </w:r>
            <w:r w:rsidR="00371319">
              <w:t>er/</w:t>
            </w:r>
            <w:r>
              <w:t xml:space="preserve">funksjonsrettigheter </w:t>
            </w:r>
          </w:p>
          <w:p w:rsidR="00776BB2" w:rsidRDefault="00776BB2" w:rsidP="00307A0E"/>
        </w:tc>
        <w:tc>
          <w:tcPr>
            <w:tcW w:w="5560" w:type="dxa"/>
          </w:tcPr>
          <w:p w:rsidR="00776BB2" w:rsidRDefault="00776BB2" w:rsidP="00307A0E"/>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Fellesdatabase:</w:t>
            </w:r>
          </w:p>
          <w:p w:rsidR="00776BB2" w:rsidRDefault="00371319" w:rsidP="00307A0E">
            <w:r>
              <w:t xml:space="preserve">Beskriv </w:t>
            </w:r>
            <w:r w:rsidR="000770A0">
              <w:t>eventuelle</w:t>
            </w:r>
            <w:r>
              <w:t xml:space="preserve"> konsekvenser</w:t>
            </w:r>
            <w:r w:rsidR="00052F68">
              <w:t xml:space="preserve"> eller behov</w:t>
            </w:r>
            <w:r>
              <w:t xml:space="preserve"> for </w:t>
            </w:r>
            <w:r w:rsidR="000770A0">
              <w:t>tilgjengeliggjøring</w:t>
            </w:r>
            <w:r>
              <w:t xml:space="preserve"> i fellesdatabase </w:t>
            </w:r>
          </w:p>
          <w:p w:rsidR="00776BB2" w:rsidRDefault="00776BB2" w:rsidP="00307A0E"/>
        </w:tc>
        <w:tc>
          <w:tcPr>
            <w:tcW w:w="5560" w:type="dxa"/>
          </w:tcPr>
          <w:p w:rsidR="00776BB2" w:rsidRDefault="00776BB2" w:rsidP="00307A0E"/>
        </w:tc>
      </w:tr>
      <w:tr w:rsidR="00776BB2" w:rsidTr="00307A0E">
        <w:tc>
          <w:tcPr>
            <w:tcW w:w="3652" w:type="dxa"/>
            <w:shd w:val="clear" w:color="auto" w:fill="D6E3BC" w:themeFill="accent3" w:themeFillTint="66"/>
          </w:tcPr>
          <w:p w:rsidR="004E6251" w:rsidRPr="004E6251" w:rsidRDefault="004E6251" w:rsidP="00307A0E">
            <w:pPr>
              <w:rPr>
                <w:b/>
                <w:u w:val="single"/>
              </w:rPr>
            </w:pPr>
            <w:r w:rsidRPr="004E6251">
              <w:rPr>
                <w:b/>
                <w:u w:val="single"/>
              </w:rPr>
              <w:t>Fellesregister</w:t>
            </w:r>
            <w:r>
              <w:rPr>
                <w:b/>
                <w:u w:val="single"/>
              </w:rPr>
              <w:t>/oppsett</w:t>
            </w:r>
            <w:r w:rsidRPr="004E6251">
              <w:rPr>
                <w:b/>
                <w:u w:val="single"/>
              </w:rPr>
              <w:t>:</w:t>
            </w:r>
          </w:p>
          <w:p w:rsidR="00052F68" w:rsidRDefault="000770A0" w:rsidP="00307A0E">
            <w:r>
              <w:t>Beskriv eventuelle</w:t>
            </w:r>
            <w:r w:rsidR="00052F68">
              <w:t xml:space="preserve"> konsekvenser eller behov for </w:t>
            </w:r>
            <w:r>
              <w:t xml:space="preserve">nasjonal styring av </w:t>
            </w:r>
            <w:r w:rsidR="00052F68">
              <w:t>oppsett, ledetekster, obligatoriske felt, valg i nedtrekks-menyer etc.</w:t>
            </w:r>
          </w:p>
          <w:p w:rsidR="00776BB2" w:rsidRDefault="00776BB2" w:rsidP="00052F68"/>
        </w:tc>
        <w:tc>
          <w:tcPr>
            <w:tcW w:w="5560" w:type="dxa"/>
          </w:tcPr>
          <w:p w:rsidR="00776BB2" w:rsidRDefault="00776BB2" w:rsidP="00307A0E"/>
        </w:tc>
      </w:tr>
    </w:tbl>
    <w:p w:rsidR="00776BB2" w:rsidRDefault="00776BB2" w:rsidP="00C03716"/>
    <w:p w:rsidR="005C354E" w:rsidRDefault="005C354E" w:rsidP="005C354E">
      <w:pPr>
        <w:pStyle w:val="Overskrift2"/>
      </w:pPr>
      <w:proofErr w:type="gramStart"/>
      <w:r>
        <w:t>Forvent</w:t>
      </w:r>
      <w:r w:rsidR="009904DB">
        <w:t xml:space="preserve">et </w:t>
      </w:r>
      <w:r>
        <w:t xml:space="preserve"> leveringstid</w:t>
      </w:r>
      <w:proofErr w:type="gramEnd"/>
    </w:p>
    <w:p w:rsidR="005C354E" w:rsidRPr="00231EDE" w:rsidRDefault="00762039" w:rsidP="005C354E">
      <w:r>
        <w:t xml:space="preserve">Gi en </w:t>
      </w:r>
      <w:r w:rsidR="005C354E">
        <w:t xml:space="preserve">vurdering av forventet leveringstid i forhold til </w:t>
      </w:r>
      <w:r w:rsidR="00C1059F">
        <w:t xml:space="preserve">nytteverdi, kompleksitet, </w:t>
      </w:r>
      <w:r w:rsidR="005C354E">
        <w:t xml:space="preserve">antatt </w:t>
      </w:r>
      <w:r w:rsidR="00C1059F">
        <w:t xml:space="preserve">prioritet hos </w:t>
      </w:r>
      <w:proofErr w:type="spellStart"/>
      <w:r w:rsidR="00C1059F">
        <w:t>SoftPro</w:t>
      </w:r>
      <w:proofErr w:type="spellEnd"/>
      <w:r w:rsidR="00C1059F">
        <w:t>.</w:t>
      </w:r>
    </w:p>
    <w:tbl>
      <w:tblPr>
        <w:tblStyle w:val="Tabellrutenett"/>
        <w:tblW w:w="0" w:type="auto"/>
        <w:tblLook w:val="04A0" w:firstRow="1" w:lastRow="0" w:firstColumn="1" w:lastColumn="0" w:noHBand="0" w:noVBand="1"/>
      </w:tblPr>
      <w:tblGrid>
        <w:gridCol w:w="5920"/>
        <w:gridCol w:w="3292"/>
      </w:tblGrid>
      <w:tr w:rsidR="005C354E" w:rsidRPr="00B8487E" w:rsidTr="00307A0E">
        <w:tc>
          <w:tcPr>
            <w:tcW w:w="5920" w:type="dxa"/>
            <w:shd w:val="clear" w:color="auto" w:fill="D6E3BC" w:themeFill="accent3" w:themeFillTint="66"/>
          </w:tcPr>
          <w:p w:rsidR="005C354E" w:rsidRPr="00B8487E" w:rsidRDefault="005C354E" w:rsidP="00307A0E">
            <w:pPr>
              <w:rPr>
                <w:b/>
              </w:rPr>
            </w:pPr>
            <w:r w:rsidRPr="00B8487E">
              <w:rPr>
                <w:b/>
              </w:rPr>
              <w:t>Ta stilling til følgende:</w:t>
            </w:r>
          </w:p>
        </w:tc>
        <w:tc>
          <w:tcPr>
            <w:tcW w:w="3292" w:type="dxa"/>
            <w:shd w:val="clear" w:color="auto" w:fill="D6E3BC" w:themeFill="accent3" w:themeFillTint="66"/>
          </w:tcPr>
          <w:p w:rsidR="005C354E" w:rsidRPr="00B8487E" w:rsidRDefault="005C354E" w:rsidP="00307A0E">
            <w:pPr>
              <w:rPr>
                <w:b/>
              </w:rPr>
            </w:pPr>
            <w:r>
              <w:rPr>
                <w:b/>
              </w:rPr>
              <w:t>Ditt svar:</w:t>
            </w:r>
          </w:p>
        </w:tc>
      </w:tr>
      <w:tr w:rsidR="005C354E" w:rsidTr="00307A0E">
        <w:tc>
          <w:tcPr>
            <w:tcW w:w="5920" w:type="dxa"/>
            <w:shd w:val="clear" w:color="auto" w:fill="D6E3BC" w:themeFill="accent3" w:themeFillTint="66"/>
          </w:tcPr>
          <w:p w:rsidR="005C354E" w:rsidRDefault="000770A0" w:rsidP="00307A0E">
            <w:r>
              <w:t>F</w:t>
            </w:r>
            <w:r w:rsidR="005C354E">
              <w:t>or</w:t>
            </w:r>
            <w:r>
              <w:t>ventning til leveringstid</w:t>
            </w:r>
          </w:p>
          <w:p w:rsidR="005C354E" w:rsidRDefault="005C354E" w:rsidP="00307A0E"/>
        </w:tc>
        <w:tc>
          <w:tcPr>
            <w:tcW w:w="3292" w:type="dxa"/>
          </w:tcPr>
          <w:p w:rsidR="005C354E" w:rsidRDefault="000770A0" w:rsidP="00307A0E">
            <w:r>
              <w:t>Antall måneder:</w:t>
            </w:r>
          </w:p>
          <w:p w:rsidR="005C354E" w:rsidRDefault="005C354E" w:rsidP="00307A0E"/>
        </w:tc>
      </w:tr>
      <w:tr w:rsidR="005C354E" w:rsidTr="00307A0E">
        <w:tc>
          <w:tcPr>
            <w:tcW w:w="5920" w:type="dxa"/>
            <w:shd w:val="clear" w:color="auto" w:fill="D6E3BC" w:themeFill="accent3" w:themeFillTint="66"/>
          </w:tcPr>
          <w:p w:rsidR="005C354E" w:rsidRDefault="00762039" w:rsidP="00307A0E">
            <w:r>
              <w:t>Det vil</w:t>
            </w:r>
            <w:r w:rsidR="005C354E">
              <w:t xml:space="preserve"> være aktuelt å revurdere eller oppdatere behovet dersom løsning ikke er levert innen år/kvartal</w:t>
            </w:r>
          </w:p>
          <w:p w:rsidR="005C354E" w:rsidRDefault="005C354E" w:rsidP="00307A0E"/>
        </w:tc>
        <w:tc>
          <w:tcPr>
            <w:tcW w:w="3292" w:type="dxa"/>
          </w:tcPr>
          <w:p w:rsidR="005C354E" w:rsidRDefault="005C354E" w:rsidP="00307A0E">
            <w:proofErr w:type="gramStart"/>
            <w:r>
              <w:t>År:                 Kvartal</w:t>
            </w:r>
            <w:proofErr w:type="gramEnd"/>
            <w:r>
              <w:t>:</w:t>
            </w:r>
          </w:p>
        </w:tc>
      </w:tr>
    </w:tbl>
    <w:p w:rsidR="005C354E" w:rsidRDefault="005C354E" w:rsidP="00C03716"/>
    <w:p w:rsidR="005141BA" w:rsidRDefault="00F066FE" w:rsidP="005141BA">
      <w:pPr>
        <w:pStyle w:val="Overskrift2"/>
      </w:pPr>
      <w:r>
        <w:t>Eg</w:t>
      </w:r>
      <w:r w:rsidR="003407A5">
        <w:t>ne</w:t>
      </w:r>
      <w:r>
        <w:t xml:space="preserve"> </w:t>
      </w:r>
      <w:r w:rsidR="005141BA">
        <w:t>nytteverdi</w:t>
      </w:r>
      <w:r w:rsidR="003407A5">
        <w:t>er</w:t>
      </w:r>
      <w:r w:rsidR="005141BA">
        <w:t xml:space="preserve"> og gevinster</w:t>
      </w:r>
    </w:p>
    <w:p w:rsidR="005141BA" w:rsidRDefault="00C1059F" w:rsidP="005141BA">
      <w:r>
        <w:t>Beskriv</w:t>
      </w:r>
      <w:r w:rsidR="005141BA">
        <w:t xml:space="preserve"> </w:t>
      </w:r>
      <w:r w:rsidR="003407A5">
        <w:t>antatt nytteverdi</w:t>
      </w:r>
      <w:r>
        <w:t xml:space="preserve"> i</w:t>
      </w:r>
      <w:r w:rsidR="005141BA">
        <w:t xml:space="preserve"> egen virksomhet:</w:t>
      </w:r>
    </w:p>
    <w:tbl>
      <w:tblPr>
        <w:tblStyle w:val="Tabellrutenett"/>
        <w:tblW w:w="0" w:type="auto"/>
        <w:tblLook w:val="04A0" w:firstRow="1" w:lastRow="0" w:firstColumn="1" w:lastColumn="0" w:noHBand="0" w:noVBand="1"/>
      </w:tblPr>
      <w:tblGrid>
        <w:gridCol w:w="4361"/>
        <w:gridCol w:w="4851"/>
      </w:tblGrid>
      <w:tr w:rsidR="005141BA" w:rsidRPr="00B8487E" w:rsidTr="00307A0E">
        <w:tc>
          <w:tcPr>
            <w:tcW w:w="4361" w:type="dxa"/>
            <w:shd w:val="clear" w:color="auto" w:fill="D6E3BC" w:themeFill="accent3" w:themeFillTint="66"/>
          </w:tcPr>
          <w:p w:rsidR="005141BA" w:rsidRPr="00B8487E" w:rsidRDefault="005141BA" w:rsidP="00307A0E">
            <w:pPr>
              <w:rPr>
                <w:b/>
              </w:rPr>
            </w:pPr>
            <w:r w:rsidRPr="00B8487E">
              <w:rPr>
                <w:b/>
              </w:rPr>
              <w:t>Ta stilling til følgende:</w:t>
            </w:r>
          </w:p>
        </w:tc>
        <w:tc>
          <w:tcPr>
            <w:tcW w:w="4851" w:type="dxa"/>
            <w:shd w:val="clear" w:color="auto" w:fill="D6E3BC" w:themeFill="accent3" w:themeFillTint="66"/>
          </w:tcPr>
          <w:p w:rsidR="005141BA" w:rsidRPr="00B8487E" w:rsidRDefault="005141BA" w:rsidP="00307A0E">
            <w:pPr>
              <w:rPr>
                <w:b/>
              </w:rPr>
            </w:pPr>
            <w:r>
              <w:rPr>
                <w:b/>
              </w:rPr>
              <w:t>Ditt svar:</w:t>
            </w:r>
          </w:p>
        </w:tc>
      </w:tr>
      <w:tr w:rsidR="005141BA" w:rsidTr="00307A0E">
        <w:tc>
          <w:tcPr>
            <w:tcW w:w="4361" w:type="dxa"/>
            <w:shd w:val="clear" w:color="auto" w:fill="D6E3BC" w:themeFill="accent3" w:themeFillTint="66"/>
          </w:tcPr>
          <w:p w:rsidR="005141BA" w:rsidRDefault="005141BA" w:rsidP="00307A0E">
            <w:r>
              <w:t>Antatt besparelse i ressursforbruk i eget HF i (timer eller kostnader) pr år</w:t>
            </w:r>
          </w:p>
          <w:p w:rsidR="005141BA" w:rsidRDefault="005141BA" w:rsidP="00307A0E"/>
        </w:tc>
        <w:tc>
          <w:tcPr>
            <w:tcW w:w="4851" w:type="dxa"/>
          </w:tcPr>
          <w:p w:rsidR="005141BA" w:rsidRDefault="005141BA" w:rsidP="00307A0E"/>
        </w:tc>
      </w:tr>
      <w:tr w:rsidR="005141BA" w:rsidTr="00307A0E">
        <w:tc>
          <w:tcPr>
            <w:tcW w:w="4361" w:type="dxa"/>
            <w:shd w:val="clear" w:color="auto" w:fill="D6E3BC" w:themeFill="accent3" w:themeFillTint="66"/>
          </w:tcPr>
          <w:p w:rsidR="000770A0" w:rsidRDefault="00F066FE" w:rsidP="00307A0E">
            <w:r>
              <w:t xml:space="preserve">Vil </w:t>
            </w:r>
            <w:r w:rsidR="005141BA">
              <w:t>en l</w:t>
            </w:r>
            <w:r>
              <w:t xml:space="preserve">øsning </w:t>
            </w:r>
            <w:r w:rsidR="000770A0">
              <w:t>gi økt datakvalitet og</w:t>
            </w:r>
            <w:r w:rsidR="005141BA">
              <w:t xml:space="preserve"> forbedret beslutningsstøtte</w:t>
            </w:r>
            <w:r>
              <w:t>?</w:t>
            </w:r>
          </w:p>
          <w:p w:rsidR="00465AFA" w:rsidRDefault="000770A0" w:rsidP="00307A0E">
            <w:r>
              <w:t>E</w:t>
            </w:r>
            <w:r w:rsidR="00465AFA">
              <w:t>ventuelt hvilke type beslutninger</w:t>
            </w:r>
          </w:p>
          <w:p w:rsidR="00762039" w:rsidRDefault="00762039" w:rsidP="00307A0E"/>
          <w:p w:rsidR="00762039" w:rsidRDefault="00762039" w:rsidP="00307A0E"/>
        </w:tc>
        <w:tc>
          <w:tcPr>
            <w:tcW w:w="4851" w:type="dxa"/>
          </w:tcPr>
          <w:p w:rsidR="005141BA" w:rsidRDefault="005141BA" w:rsidP="00307A0E"/>
        </w:tc>
      </w:tr>
    </w:tbl>
    <w:p w:rsidR="005C354E" w:rsidRDefault="005C354E" w:rsidP="00C03716"/>
    <w:p w:rsidR="003407A5" w:rsidRDefault="003407A5" w:rsidP="003407A5">
      <w:pPr>
        <w:pStyle w:val="Overskrift2"/>
      </w:pPr>
      <w:r>
        <w:lastRenderedPageBreak/>
        <w:t>Arbeidsprosess</w:t>
      </w:r>
    </w:p>
    <w:p w:rsidR="003407A5" w:rsidRDefault="002031F3" w:rsidP="003407A5">
      <w:r>
        <w:t>For å oppnå størst mulig gevinst vil e</w:t>
      </w:r>
      <w:r w:rsidR="003407A5">
        <w:t>ndringer i Medusa k</w:t>
      </w:r>
      <w:r>
        <w:t>unne</w:t>
      </w:r>
      <w:r w:rsidR="003407A5">
        <w:t xml:space="preserve"> medføre </w:t>
      </w:r>
      <w:r>
        <w:t xml:space="preserve">behov for </w:t>
      </w:r>
      <w:r w:rsidR="003407A5">
        <w:t xml:space="preserve">endringer både i måten vi bruker </w:t>
      </w:r>
      <w:r w:rsidR="00815D3E">
        <w:t>M</w:t>
      </w:r>
      <w:r w:rsidR="003407A5">
        <w:t>edusa på, arbeidsprosessene som Medusa støtter, og endringer i egne prosesser hvor Medusa inngår som verktøy.</w:t>
      </w:r>
    </w:p>
    <w:tbl>
      <w:tblPr>
        <w:tblStyle w:val="Tabellrutenett"/>
        <w:tblW w:w="0" w:type="auto"/>
        <w:tblLook w:val="04A0" w:firstRow="1" w:lastRow="0" w:firstColumn="1" w:lastColumn="0" w:noHBand="0" w:noVBand="1"/>
      </w:tblPr>
      <w:tblGrid>
        <w:gridCol w:w="4361"/>
        <w:gridCol w:w="4851"/>
      </w:tblGrid>
      <w:tr w:rsidR="003407A5" w:rsidRPr="00B8487E" w:rsidTr="00307A0E">
        <w:tc>
          <w:tcPr>
            <w:tcW w:w="4361" w:type="dxa"/>
            <w:shd w:val="clear" w:color="auto" w:fill="D6E3BC" w:themeFill="accent3" w:themeFillTint="66"/>
          </w:tcPr>
          <w:p w:rsidR="003407A5" w:rsidRPr="00B8487E" w:rsidRDefault="003407A5" w:rsidP="00307A0E">
            <w:pPr>
              <w:rPr>
                <w:b/>
              </w:rPr>
            </w:pPr>
            <w:r w:rsidRPr="00B8487E">
              <w:rPr>
                <w:b/>
              </w:rPr>
              <w:t>Ta stilling til følgende:</w:t>
            </w:r>
          </w:p>
        </w:tc>
        <w:tc>
          <w:tcPr>
            <w:tcW w:w="4851" w:type="dxa"/>
            <w:shd w:val="clear" w:color="auto" w:fill="D6E3BC" w:themeFill="accent3" w:themeFillTint="66"/>
          </w:tcPr>
          <w:p w:rsidR="003407A5" w:rsidRPr="00B8487E" w:rsidRDefault="003407A5" w:rsidP="00307A0E">
            <w:pPr>
              <w:rPr>
                <w:b/>
              </w:rPr>
            </w:pPr>
            <w:r>
              <w:rPr>
                <w:b/>
              </w:rPr>
              <w:t>Ditt svar:</w:t>
            </w:r>
          </w:p>
        </w:tc>
      </w:tr>
      <w:tr w:rsidR="003407A5" w:rsidTr="00307A0E">
        <w:tc>
          <w:tcPr>
            <w:tcW w:w="4361" w:type="dxa"/>
            <w:shd w:val="clear" w:color="auto" w:fill="D6E3BC" w:themeFill="accent3" w:themeFillTint="66"/>
          </w:tcPr>
          <w:p w:rsidR="003407A5" w:rsidRDefault="003D5041" w:rsidP="003407A5">
            <w:r>
              <w:t>Om behovet skulle bli dekket i Medusa, h</w:t>
            </w:r>
            <w:r w:rsidR="003407A5">
              <w:t>vilke endringer vil være nødvendig å gjennomføre i egen organisasjon, og hvordan vil disse eventuelt bli gjennomført?</w:t>
            </w:r>
          </w:p>
          <w:p w:rsidR="003407A5" w:rsidRDefault="003407A5" w:rsidP="003407A5"/>
          <w:p w:rsidR="00465AFA" w:rsidRDefault="00465AFA" w:rsidP="003407A5"/>
          <w:p w:rsidR="00465AFA" w:rsidRDefault="00465AFA" w:rsidP="003407A5"/>
          <w:p w:rsidR="00465AFA" w:rsidRDefault="00465AFA" w:rsidP="003407A5"/>
        </w:tc>
        <w:tc>
          <w:tcPr>
            <w:tcW w:w="4851" w:type="dxa"/>
          </w:tcPr>
          <w:p w:rsidR="003407A5" w:rsidRDefault="003407A5" w:rsidP="00307A0E"/>
        </w:tc>
      </w:tr>
      <w:tr w:rsidR="003407A5" w:rsidTr="00307A0E">
        <w:tc>
          <w:tcPr>
            <w:tcW w:w="4361" w:type="dxa"/>
            <w:shd w:val="clear" w:color="auto" w:fill="D6E3BC" w:themeFill="accent3" w:themeFillTint="66"/>
          </w:tcPr>
          <w:p w:rsidR="003407A5" w:rsidRDefault="003407A5" w:rsidP="00307A0E">
            <w:r>
              <w:t>Er det mulig å oppnå samme gevinst ved å bruke Medusa på andre måter (selv om det er mer tungvint)?</w:t>
            </w:r>
          </w:p>
        </w:tc>
        <w:tc>
          <w:tcPr>
            <w:tcW w:w="4851" w:type="dxa"/>
          </w:tcPr>
          <w:p w:rsidR="003407A5" w:rsidRDefault="00465AFA" w:rsidP="00465AFA">
            <w:r>
              <w:rPr>
                <w:noProof/>
                <w:lang w:eastAsia="nb-NO"/>
              </w:rPr>
              <mc:AlternateContent>
                <mc:Choice Requires="wps">
                  <w:drawing>
                    <wp:anchor distT="0" distB="0" distL="114300" distR="114300" simplePos="0" relativeHeight="251663360" behindDoc="1" locked="0" layoutInCell="1" allowOverlap="1" wp14:anchorId="47D51ABA" wp14:editId="556F1BF9">
                      <wp:simplePos x="0" y="0"/>
                      <wp:positionH relativeFrom="column">
                        <wp:posOffset>918210</wp:posOffset>
                      </wp:positionH>
                      <wp:positionV relativeFrom="paragraph">
                        <wp:posOffset>45720</wp:posOffset>
                      </wp:positionV>
                      <wp:extent cx="121920" cy="129540"/>
                      <wp:effectExtent l="0" t="0" r="11430" b="22860"/>
                      <wp:wrapThrough wrapText="bothSides">
                        <wp:wrapPolygon edited="0">
                          <wp:start x="0" y="0"/>
                          <wp:lineTo x="0" y="22235"/>
                          <wp:lineTo x="20250" y="22235"/>
                          <wp:lineTo x="20250" y="0"/>
                          <wp:lineTo x="0" y="0"/>
                        </wp:wrapPolygon>
                      </wp:wrapThrough>
                      <wp:docPr id="3" name="Rektangel 3"/>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72.3pt;margin-top:3.6pt;width:9.6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" filled="f" strokecolor="#76923c [2406]" strokeweight="2pt">
                      <w10:wrap type="through"/>
                    </v:rect>
                  </w:pict>
                </mc:Fallback>
              </mc:AlternateContent>
            </w:r>
            <w:r>
              <w:rPr>
                <w:noProof/>
                <w:lang w:eastAsia="nb-NO"/>
              </w:rPr>
              <mc:AlternateContent>
                <mc:Choice Requires="wps">
                  <w:drawing>
                    <wp:anchor distT="0" distB="0" distL="114300" distR="114300" simplePos="0" relativeHeight="251661312" behindDoc="1" locked="0" layoutInCell="1" allowOverlap="1" wp14:anchorId="0444610C" wp14:editId="4E4BAA67">
                      <wp:simplePos x="0" y="0"/>
                      <wp:positionH relativeFrom="column">
                        <wp:posOffset>156210</wp:posOffset>
                      </wp:positionH>
                      <wp:positionV relativeFrom="paragraph">
                        <wp:posOffset>45720</wp:posOffset>
                      </wp:positionV>
                      <wp:extent cx="121920" cy="129540"/>
                      <wp:effectExtent l="0" t="0" r="11430" b="22860"/>
                      <wp:wrapThrough wrapText="bothSides">
                        <wp:wrapPolygon edited="0">
                          <wp:start x="0" y="0"/>
                          <wp:lineTo x="0" y="22235"/>
                          <wp:lineTo x="20250" y="22235"/>
                          <wp:lineTo x="20250" y="0"/>
                          <wp:lineTo x="0" y="0"/>
                        </wp:wrapPolygon>
                      </wp:wrapThrough>
                      <wp:docPr id="1" name="Rektangel 1"/>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12.3pt;margin-top:3.6pt;width:9.6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" filled="f" strokecolor="#76923c [2406]" strokeweight="2pt">
                      <w10:wrap type="through"/>
                    </v:rect>
                  </w:pict>
                </mc:Fallback>
              </mc:AlternateContent>
            </w:r>
            <w:proofErr w:type="gramStart"/>
            <w:r>
              <w:rPr>
                <w:sz w:val="28"/>
              </w:rPr>
              <w:t>NEI             JA</w:t>
            </w:r>
            <w:proofErr w:type="gramEnd"/>
          </w:p>
        </w:tc>
      </w:tr>
    </w:tbl>
    <w:p w:rsidR="00333F30" w:rsidRDefault="00C52E1A">
      <w:r>
        <w:br w:type="page"/>
      </w:r>
    </w:p>
    <w:p w:rsidR="0076005F" w:rsidRDefault="0076005F" w:rsidP="0076005F">
      <w:pPr>
        <w:pStyle w:val="Overskrift1"/>
        <w:numPr>
          <w:ilvl w:val="0"/>
          <w:numId w:val="0"/>
        </w:numPr>
        <w:ind w:left="720" w:hanging="360"/>
      </w:pPr>
      <w:r>
        <w:lastRenderedPageBreak/>
        <w:t xml:space="preserve">Del </w:t>
      </w:r>
      <w:r w:rsidR="00C87C5B">
        <w:t>B</w:t>
      </w:r>
      <w:r>
        <w:t>: Fylles ut av regionalt forvaltningsråd</w:t>
      </w:r>
    </w:p>
    <w:p w:rsidR="0076005F" w:rsidRPr="00C03716" w:rsidRDefault="0076005F" w:rsidP="00C03716"/>
    <w:p w:rsidR="00B91E71" w:rsidRDefault="00B91E71" w:rsidP="00C87C5B">
      <w:pPr>
        <w:pStyle w:val="Overskrift2"/>
        <w:numPr>
          <w:ilvl w:val="0"/>
          <w:numId w:val="12"/>
        </w:numPr>
      </w:pPr>
      <w:r>
        <w:t xml:space="preserve">Vurdering av </w:t>
      </w:r>
      <w:r w:rsidR="000218FF">
        <w:t>omfang og</w:t>
      </w:r>
      <w:r>
        <w:t xml:space="preserve"> implementeringsmåte</w:t>
      </w:r>
    </w:p>
    <w:p w:rsidR="000218FF" w:rsidRDefault="00C75C92" w:rsidP="00481C8E">
      <w:r>
        <w:t>S</w:t>
      </w:r>
      <w:r w:rsidR="000218FF">
        <w:t xml:space="preserve">ett kryss respektive kolonne for å angi antatt kompleksitet for hver av de aktuelle implementeringsmåtene som </w:t>
      </w:r>
      <w:r>
        <w:t>antas å</w:t>
      </w:r>
      <w:r w:rsidR="00231EDE">
        <w:t xml:space="preserve"> </w:t>
      </w:r>
      <w:r>
        <w:t>bli</w:t>
      </w:r>
      <w:r w:rsidR="00231EDE">
        <w:t xml:space="preserve"> berørt av behovet</w:t>
      </w:r>
    </w:p>
    <w:tbl>
      <w:tblPr>
        <w:tblStyle w:val="Tabellrutenett"/>
        <w:tblW w:w="0" w:type="auto"/>
        <w:tblLook w:val="04A0" w:firstRow="1" w:lastRow="0" w:firstColumn="1" w:lastColumn="0" w:noHBand="0" w:noVBand="1"/>
      </w:tblPr>
      <w:tblGrid>
        <w:gridCol w:w="3936"/>
        <w:gridCol w:w="1417"/>
        <w:gridCol w:w="1134"/>
        <w:gridCol w:w="1276"/>
        <w:gridCol w:w="1449"/>
      </w:tblGrid>
      <w:tr w:rsidR="00564B2A" w:rsidRPr="000218FF" w:rsidTr="00564B2A">
        <w:tc>
          <w:tcPr>
            <w:tcW w:w="3936" w:type="dxa"/>
            <w:shd w:val="clear" w:color="auto" w:fill="D6E3BC" w:themeFill="accent3" w:themeFillTint="66"/>
          </w:tcPr>
          <w:p w:rsidR="000218FF" w:rsidRPr="00B8487E" w:rsidRDefault="000218FF" w:rsidP="00481C8E"/>
        </w:tc>
        <w:tc>
          <w:tcPr>
            <w:tcW w:w="1417" w:type="dxa"/>
            <w:shd w:val="clear" w:color="auto" w:fill="D6E3BC" w:themeFill="accent3" w:themeFillTint="66"/>
          </w:tcPr>
          <w:p w:rsidR="000218FF" w:rsidRPr="000218FF" w:rsidRDefault="000218FF" w:rsidP="00B8487E">
            <w:pPr>
              <w:jc w:val="center"/>
              <w:rPr>
                <w:b/>
              </w:rPr>
            </w:pPr>
            <w:r w:rsidRPr="000218FF">
              <w:rPr>
                <w:b/>
              </w:rPr>
              <w:t xml:space="preserve">Ikke </w:t>
            </w:r>
            <w:r w:rsidR="00815D3E">
              <w:rPr>
                <w:b/>
              </w:rPr>
              <w:t>aktuelt</w:t>
            </w:r>
          </w:p>
        </w:tc>
        <w:tc>
          <w:tcPr>
            <w:tcW w:w="1134" w:type="dxa"/>
            <w:shd w:val="clear" w:color="auto" w:fill="D6E3BC" w:themeFill="accent3" w:themeFillTint="66"/>
          </w:tcPr>
          <w:p w:rsidR="000218FF" w:rsidRPr="000218FF" w:rsidRDefault="000218FF" w:rsidP="00C75C92">
            <w:pPr>
              <w:jc w:val="center"/>
              <w:rPr>
                <w:b/>
              </w:rPr>
            </w:pPr>
            <w:r w:rsidRPr="000218FF">
              <w:rPr>
                <w:b/>
              </w:rPr>
              <w:t>Enkel</w:t>
            </w:r>
          </w:p>
        </w:tc>
        <w:tc>
          <w:tcPr>
            <w:tcW w:w="1276" w:type="dxa"/>
            <w:shd w:val="clear" w:color="auto" w:fill="D6E3BC" w:themeFill="accent3" w:themeFillTint="66"/>
          </w:tcPr>
          <w:p w:rsidR="000218FF" w:rsidRPr="000218FF" w:rsidRDefault="000218FF" w:rsidP="00C75C92">
            <w:pPr>
              <w:jc w:val="center"/>
              <w:rPr>
                <w:b/>
              </w:rPr>
            </w:pPr>
            <w:r w:rsidRPr="000218FF">
              <w:rPr>
                <w:b/>
              </w:rPr>
              <w:t>M</w:t>
            </w:r>
            <w:r w:rsidR="000B0EC4">
              <w:rPr>
                <w:b/>
              </w:rPr>
              <w:t>oderat</w:t>
            </w:r>
          </w:p>
        </w:tc>
        <w:tc>
          <w:tcPr>
            <w:tcW w:w="1449" w:type="dxa"/>
            <w:shd w:val="clear" w:color="auto" w:fill="D6E3BC" w:themeFill="accent3" w:themeFillTint="66"/>
          </w:tcPr>
          <w:p w:rsidR="000218FF" w:rsidRPr="000218FF" w:rsidRDefault="000218FF" w:rsidP="00C75C92">
            <w:pPr>
              <w:jc w:val="center"/>
              <w:rPr>
                <w:b/>
              </w:rPr>
            </w:pPr>
            <w:r w:rsidRPr="000218FF">
              <w:rPr>
                <w:b/>
              </w:rPr>
              <w:t>Omfattende</w:t>
            </w:r>
          </w:p>
        </w:tc>
      </w:tr>
      <w:tr w:rsidR="00C52E1A" w:rsidTr="00564B2A">
        <w:tc>
          <w:tcPr>
            <w:tcW w:w="3936" w:type="dxa"/>
            <w:shd w:val="clear" w:color="auto" w:fill="D6E3BC" w:themeFill="accent3" w:themeFillTint="66"/>
          </w:tcPr>
          <w:p w:rsidR="00C52E1A" w:rsidRPr="00B8487E" w:rsidRDefault="00C52E1A" w:rsidP="00342CEE">
            <w:r>
              <w:t>Behov</w:t>
            </w:r>
            <w:r w:rsidR="000770A0">
              <w:t>et vil kreve en</w:t>
            </w:r>
            <w:r>
              <w:t xml:space="preserve"> </w:t>
            </w:r>
            <w:r w:rsidRPr="00B8487E">
              <w:t>produkt</w:t>
            </w:r>
            <w:r>
              <w:t>endring</w:t>
            </w:r>
          </w:p>
        </w:tc>
        <w:tc>
          <w:tcPr>
            <w:tcW w:w="1417" w:type="dxa"/>
          </w:tcPr>
          <w:p w:rsidR="00C52E1A" w:rsidRDefault="00C52E1A" w:rsidP="00C75C92">
            <w:pPr>
              <w:jc w:val="center"/>
            </w:pPr>
          </w:p>
        </w:tc>
        <w:tc>
          <w:tcPr>
            <w:tcW w:w="1134" w:type="dxa"/>
          </w:tcPr>
          <w:p w:rsidR="00C52E1A" w:rsidRDefault="00C52E1A" w:rsidP="00C75C92">
            <w:pPr>
              <w:jc w:val="center"/>
            </w:pPr>
          </w:p>
        </w:tc>
        <w:tc>
          <w:tcPr>
            <w:tcW w:w="1276" w:type="dxa"/>
          </w:tcPr>
          <w:p w:rsidR="00C52E1A" w:rsidRDefault="00C52E1A" w:rsidP="00C75C92">
            <w:pPr>
              <w:jc w:val="center"/>
            </w:pPr>
          </w:p>
        </w:tc>
        <w:tc>
          <w:tcPr>
            <w:tcW w:w="1449" w:type="dxa"/>
          </w:tcPr>
          <w:p w:rsidR="00C52E1A" w:rsidRDefault="00C52E1A" w:rsidP="00C75C92">
            <w:pPr>
              <w:jc w:val="center"/>
            </w:pPr>
          </w:p>
        </w:tc>
      </w:tr>
      <w:tr w:rsidR="00C52E1A" w:rsidTr="00564B2A">
        <w:tc>
          <w:tcPr>
            <w:tcW w:w="3936" w:type="dxa"/>
            <w:shd w:val="clear" w:color="auto" w:fill="D6E3BC" w:themeFill="accent3" w:themeFillTint="66"/>
          </w:tcPr>
          <w:p w:rsidR="00C52E1A" w:rsidRPr="00B8487E" w:rsidRDefault="00C52E1A" w:rsidP="00F776EB">
            <w:r w:rsidRPr="00B8487E">
              <w:t>Nasjonal kundetilpasning</w:t>
            </w:r>
          </w:p>
        </w:tc>
        <w:tc>
          <w:tcPr>
            <w:tcW w:w="1417" w:type="dxa"/>
          </w:tcPr>
          <w:p w:rsidR="00C52E1A" w:rsidRDefault="00C52E1A" w:rsidP="00C75C92">
            <w:pPr>
              <w:jc w:val="center"/>
            </w:pPr>
          </w:p>
        </w:tc>
        <w:tc>
          <w:tcPr>
            <w:tcW w:w="1134" w:type="dxa"/>
          </w:tcPr>
          <w:p w:rsidR="00C52E1A" w:rsidRDefault="00C52E1A" w:rsidP="00C75C92">
            <w:pPr>
              <w:jc w:val="center"/>
            </w:pPr>
          </w:p>
        </w:tc>
        <w:tc>
          <w:tcPr>
            <w:tcW w:w="1276" w:type="dxa"/>
          </w:tcPr>
          <w:p w:rsidR="00C52E1A" w:rsidRDefault="00C52E1A" w:rsidP="00C75C92">
            <w:pPr>
              <w:jc w:val="center"/>
            </w:pPr>
          </w:p>
        </w:tc>
        <w:tc>
          <w:tcPr>
            <w:tcW w:w="1449" w:type="dxa"/>
          </w:tcPr>
          <w:p w:rsidR="00C52E1A" w:rsidRDefault="00C52E1A" w:rsidP="00C75C92">
            <w:pPr>
              <w:jc w:val="center"/>
            </w:pPr>
          </w:p>
        </w:tc>
      </w:tr>
      <w:tr w:rsidR="00C52E1A" w:rsidTr="00564B2A">
        <w:tc>
          <w:tcPr>
            <w:tcW w:w="3936" w:type="dxa"/>
            <w:shd w:val="clear" w:color="auto" w:fill="D6E3BC" w:themeFill="accent3" w:themeFillTint="66"/>
          </w:tcPr>
          <w:p w:rsidR="00C52E1A" w:rsidRPr="00B8487E" w:rsidRDefault="00C52E1A" w:rsidP="000218FF">
            <w:r w:rsidRPr="00B8487E">
              <w:t>Kon</w:t>
            </w:r>
            <w:r w:rsidR="00815D3E">
              <w:t>figurering nasjonalt / i felles</w:t>
            </w:r>
            <w:r w:rsidRPr="00B8487E">
              <w:t>register</w:t>
            </w:r>
          </w:p>
        </w:tc>
        <w:tc>
          <w:tcPr>
            <w:tcW w:w="1417" w:type="dxa"/>
          </w:tcPr>
          <w:p w:rsidR="00C52E1A" w:rsidRDefault="00C52E1A" w:rsidP="00C75C92">
            <w:pPr>
              <w:jc w:val="center"/>
            </w:pPr>
          </w:p>
        </w:tc>
        <w:tc>
          <w:tcPr>
            <w:tcW w:w="1134" w:type="dxa"/>
          </w:tcPr>
          <w:p w:rsidR="00C52E1A" w:rsidRDefault="00C52E1A" w:rsidP="00C75C92">
            <w:pPr>
              <w:jc w:val="center"/>
            </w:pPr>
          </w:p>
        </w:tc>
        <w:tc>
          <w:tcPr>
            <w:tcW w:w="1276" w:type="dxa"/>
          </w:tcPr>
          <w:p w:rsidR="00C52E1A" w:rsidRDefault="00C52E1A" w:rsidP="00C75C92">
            <w:pPr>
              <w:jc w:val="center"/>
            </w:pPr>
          </w:p>
        </w:tc>
        <w:tc>
          <w:tcPr>
            <w:tcW w:w="1449" w:type="dxa"/>
          </w:tcPr>
          <w:p w:rsidR="00C52E1A" w:rsidRDefault="00C52E1A" w:rsidP="00C75C92">
            <w:pPr>
              <w:jc w:val="center"/>
            </w:pPr>
          </w:p>
        </w:tc>
      </w:tr>
      <w:tr w:rsidR="00C52E1A" w:rsidTr="00564B2A">
        <w:tc>
          <w:tcPr>
            <w:tcW w:w="3936" w:type="dxa"/>
            <w:shd w:val="clear" w:color="auto" w:fill="D6E3BC" w:themeFill="accent3" w:themeFillTint="66"/>
          </w:tcPr>
          <w:p w:rsidR="00C52E1A" w:rsidRPr="00B8487E" w:rsidRDefault="00C52E1A" w:rsidP="00481C8E">
            <w:r w:rsidRPr="00B8487E">
              <w:t>Lokal kundetilpasning *)</w:t>
            </w:r>
          </w:p>
        </w:tc>
        <w:tc>
          <w:tcPr>
            <w:tcW w:w="1417" w:type="dxa"/>
          </w:tcPr>
          <w:p w:rsidR="00C52E1A" w:rsidRDefault="00C52E1A" w:rsidP="00C75C92">
            <w:pPr>
              <w:jc w:val="center"/>
            </w:pPr>
          </w:p>
        </w:tc>
        <w:tc>
          <w:tcPr>
            <w:tcW w:w="1134" w:type="dxa"/>
          </w:tcPr>
          <w:p w:rsidR="00C52E1A" w:rsidRDefault="00C52E1A" w:rsidP="00C75C92">
            <w:pPr>
              <w:jc w:val="center"/>
            </w:pPr>
          </w:p>
        </w:tc>
        <w:tc>
          <w:tcPr>
            <w:tcW w:w="1276" w:type="dxa"/>
          </w:tcPr>
          <w:p w:rsidR="00C52E1A" w:rsidRDefault="00C52E1A" w:rsidP="00C75C92">
            <w:pPr>
              <w:jc w:val="center"/>
            </w:pPr>
          </w:p>
        </w:tc>
        <w:tc>
          <w:tcPr>
            <w:tcW w:w="1449" w:type="dxa"/>
          </w:tcPr>
          <w:p w:rsidR="00C52E1A" w:rsidRDefault="00C52E1A" w:rsidP="00C75C92">
            <w:pPr>
              <w:jc w:val="center"/>
            </w:pPr>
          </w:p>
        </w:tc>
      </w:tr>
      <w:tr w:rsidR="00C52E1A" w:rsidTr="00564B2A">
        <w:tc>
          <w:tcPr>
            <w:tcW w:w="3936" w:type="dxa"/>
            <w:shd w:val="clear" w:color="auto" w:fill="D6E3BC" w:themeFill="accent3" w:themeFillTint="66"/>
          </w:tcPr>
          <w:p w:rsidR="00C52E1A" w:rsidRPr="00B8487E" w:rsidRDefault="00C52E1A" w:rsidP="005A5D82">
            <w:r w:rsidRPr="00B8487E">
              <w:t>Konfigurering lokalt</w:t>
            </w:r>
            <w:r>
              <w:t xml:space="preserve"> *)</w:t>
            </w:r>
          </w:p>
        </w:tc>
        <w:tc>
          <w:tcPr>
            <w:tcW w:w="1417" w:type="dxa"/>
          </w:tcPr>
          <w:p w:rsidR="00C52E1A" w:rsidRDefault="00C52E1A" w:rsidP="00C75C92">
            <w:pPr>
              <w:jc w:val="center"/>
            </w:pPr>
          </w:p>
        </w:tc>
        <w:tc>
          <w:tcPr>
            <w:tcW w:w="1134" w:type="dxa"/>
          </w:tcPr>
          <w:p w:rsidR="00C52E1A" w:rsidRDefault="00C52E1A" w:rsidP="00C75C92">
            <w:pPr>
              <w:jc w:val="center"/>
            </w:pPr>
          </w:p>
        </w:tc>
        <w:tc>
          <w:tcPr>
            <w:tcW w:w="1276" w:type="dxa"/>
          </w:tcPr>
          <w:p w:rsidR="00C52E1A" w:rsidRDefault="00C52E1A" w:rsidP="00C75C92">
            <w:pPr>
              <w:jc w:val="center"/>
            </w:pPr>
          </w:p>
        </w:tc>
        <w:tc>
          <w:tcPr>
            <w:tcW w:w="1449" w:type="dxa"/>
          </w:tcPr>
          <w:p w:rsidR="00C52E1A" w:rsidRDefault="00C52E1A" w:rsidP="00C75C92">
            <w:pPr>
              <w:jc w:val="center"/>
            </w:pPr>
          </w:p>
        </w:tc>
      </w:tr>
    </w:tbl>
    <w:p w:rsidR="000D69B5" w:rsidRPr="00A03851" w:rsidRDefault="001E1866" w:rsidP="00481C8E">
      <w:pPr>
        <w:rPr>
          <w:sz w:val="20"/>
        </w:rPr>
      </w:pPr>
      <w:r w:rsidRPr="00363542">
        <w:rPr>
          <w:sz w:val="18"/>
        </w:rPr>
        <w:t xml:space="preserve">*) </w:t>
      </w:r>
      <w:r w:rsidR="00C52E1A">
        <w:rPr>
          <w:sz w:val="18"/>
        </w:rPr>
        <w:t>L</w:t>
      </w:r>
      <w:r w:rsidRPr="00363542">
        <w:rPr>
          <w:sz w:val="18"/>
        </w:rPr>
        <w:t xml:space="preserve">okale kundetilpasninger </w:t>
      </w:r>
      <w:r w:rsidR="00C52E1A">
        <w:rPr>
          <w:sz w:val="18"/>
        </w:rPr>
        <w:t xml:space="preserve">og lokal konfigurering </w:t>
      </w:r>
      <w:r w:rsidRPr="00363542">
        <w:rPr>
          <w:sz w:val="18"/>
        </w:rPr>
        <w:t>er ikke underlagt nasjonal forvaltning, men dersom behovet vil kreve lokale tilpasninger i tillegg til nasjona</w:t>
      </w:r>
      <w:r w:rsidR="00B8487E" w:rsidRPr="00363542">
        <w:rPr>
          <w:sz w:val="18"/>
        </w:rPr>
        <w:t xml:space="preserve">le </w:t>
      </w:r>
      <w:r w:rsidR="00C52E1A">
        <w:rPr>
          <w:sz w:val="18"/>
        </w:rPr>
        <w:t>bør</w:t>
      </w:r>
      <w:r w:rsidR="00B8487E" w:rsidRPr="00363542">
        <w:rPr>
          <w:sz w:val="18"/>
        </w:rPr>
        <w:t xml:space="preserve"> det angis i tabellen</w:t>
      </w:r>
    </w:p>
    <w:p w:rsidR="00B91E71" w:rsidRDefault="00815D3E" w:rsidP="00C87C5B">
      <w:pPr>
        <w:pStyle w:val="Overskrift2"/>
      </w:pPr>
      <w:r>
        <w:t>Antatt</w:t>
      </w:r>
      <w:r w:rsidR="004F35FC">
        <w:t xml:space="preserve"> n</w:t>
      </w:r>
      <w:r w:rsidR="007B7087">
        <w:t>ytteverdi</w:t>
      </w:r>
      <w:r w:rsidR="00B40BFA">
        <w:t xml:space="preserve"> og gevinster</w:t>
      </w:r>
      <w:r w:rsidR="002031F3">
        <w:t xml:space="preserve"> i</w:t>
      </w:r>
      <w:r w:rsidR="001079E3">
        <w:t xml:space="preserve"> andre foretak</w:t>
      </w:r>
    </w:p>
    <w:p w:rsidR="0032015E" w:rsidRDefault="00A95DCF" w:rsidP="00481C8E">
      <w:r>
        <w:t>Vurder</w:t>
      </w:r>
      <w:r w:rsidR="00B23423">
        <w:t xml:space="preserve"> </w:t>
      </w:r>
      <w:r w:rsidR="00C165EB">
        <w:t>antatt nytteverdi</w:t>
      </w:r>
      <w:r w:rsidR="00B23423">
        <w:t xml:space="preserve"> både for egen virksomhet og potensial for andre brukere av Medusa:</w:t>
      </w:r>
    </w:p>
    <w:tbl>
      <w:tblPr>
        <w:tblStyle w:val="Tabellrutenett"/>
        <w:tblW w:w="0" w:type="auto"/>
        <w:tblLook w:val="04A0" w:firstRow="1" w:lastRow="0" w:firstColumn="1" w:lastColumn="0" w:noHBand="0" w:noVBand="1"/>
      </w:tblPr>
      <w:tblGrid>
        <w:gridCol w:w="4361"/>
        <w:gridCol w:w="4851"/>
      </w:tblGrid>
      <w:tr w:rsidR="0032015E" w:rsidRPr="00B8487E" w:rsidTr="000D69B5">
        <w:tc>
          <w:tcPr>
            <w:tcW w:w="4361" w:type="dxa"/>
            <w:shd w:val="clear" w:color="auto" w:fill="D6E3BC" w:themeFill="accent3" w:themeFillTint="66"/>
          </w:tcPr>
          <w:p w:rsidR="0032015E" w:rsidRPr="00B8487E" w:rsidRDefault="00B23423" w:rsidP="00C200AB">
            <w:pPr>
              <w:rPr>
                <w:b/>
              </w:rPr>
            </w:pPr>
            <w:r w:rsidRPr="00B8487E">
              <w:rPr>
                <w:b/>
              </w:rPr>
              <w:t>Ta stilling til følgende:</w:t>
            </w:r>
          </w:p>
        </w:tc>
        <w:tc>
          <w:tcPr>
            <w:tcW w:w="4851" w:type="dxa"/>
            <w:shd w:val="clear" w:color="auto" w:fill="D6E3BC" w:themeFill="accent3" w:themeFillTint="66"/>
          </w:tcPr>
          <w:p w:rsidR="0032015E" w:rsidRPr="00B8487E" w:rsidRDefault="000D69B5" w:rsidP="00C200AB">
            <w:pPr>
              <w:rPr>
                <w:b/>
              </w:rPr>
            </w:pPr>
            <w:r>
              <w:rPr>
                <w:b/>
              </w:rPr>
              <w:t>Ditt svar:</w:t>
            </w:r>
          </w:p>
        </w:tc>
      </w:tr>
      <w:tr w:rsidR="0032015E" w:rsidTr="000D69B5">
        <w:tc>
          <w:tcPr>
            <w:tcW w:w="4361" w:type="dxa"/>
            <w:shd w:val="clear" w:color="auto" w:fill="D6E3BC" w:themeFill="accent3" w:themeFillTint="66"/>
          </w:tcPr>
          <w:p w:rsidR="004F35FC" w:rsidRDefault="00815D3E" w:rsidP="004F35FC">
            <w:r>
              <w:t>E</w:t>
            </w:r>
            <w:r w:rsidR="004F35FC">
              <w:t>r be</w:t>
            </w:r>
            <w:r>
              <w:t xml:space="preserve">hovet </w:t>
            </w:r>
            <w:r w:rsidR="00333F30">
              <w:t>diskutert med</w:t>
            </w:r>
            <w:r>
              <w:t xml:space="preserve"> andre HF med</w:t>
            </w:r>
            <w:r w:rsidR="00333F30">
              <w:t xml:space="preserve"> tilsvarende nytteverdi</w:t>
            </w:r>
            <w:r>
              <w:t>, hvilke HF?</w:t>
            </w:r>
          </w:p>
          <w:p w:rsidR="00B23423" w:rsidRDefault="00B23423" w:rsidP="00C200AB"/>
        </w:tc>
        <w:tc>
          <w:tcPr>
            <w:tcW w:w="4851" w:type="dxa"/>
          </w:tcPr>
          <w:p w:rsidR="0032015E" w:rsidRDefault="0032015E" w:rsidP="00C200AB"/>
        </w:tc>
      </w:tr>
      <w:tr w:rsidR="0032015E" w:rsidTr="000D69B5">
        <w:tc>
          <w:tcPr>
            <w:tcW w:w="4361" w:type="dxa"/>
            <w:shd w:val="clear" w:color="auto" w:fill="D6E3BC" w:themeFill="accent3" w:themeFillTint="66"/>
          </w:tcPr>
          <w:p w:rsidR="004F35FC" w:rsidRDefault="004F35FC" w:rsidP="004F35FC">
            <w:r>
              <w:t xml:space="preserve">Er </w:t>
            </w:r>
            <w:r w:rsidR="00815D3E">
              <w:t>b</w:t>
            </w:r>
            <w:r>
              <w:t xml:space="preserve">ehovet spesielt interessant regionalt og </w:t>
            </w:r>
            <w:r w:rsidR="00815D3E">
              <w:t>kan en løsning</w:t>
            </w:r>
            <w:r>
              <w:t xml:space="preserve"> gi synergier mellom foretak i regionen?</w:t>
            </w:r>
          </w:p>
          <w:p w:rsidR="00497BA9" w:rsidRDefault="00497BA9" w:rsidP="004F35FC"/>
        </w:tc>
        <w:tc>
          <w:tcPr>
            <w:tcW w:w="4851" w:type="dxa"/>
          </w:tcPr>
          <w:p w:rsidR="0032015E" w:rsidRDefault="0032015E" w:rsidP="00497BA9"/>
        </w:tc>
      </w:tr>
      <w:tr w:rsidR="00B23423" w:rsidTr="000D69B5">
        <w:tc>
          <w:tcPr>
            <w:tcW w:w="4361" w:type="dxa"/>
            <w:shd w:val="clear" w:color="auto" w:fill="D6E3BC" w:themeFill="accent3" w:themeFillTint="66"/>
          </w:tcPr>
          <w:p w:rsidR="004F35FC" w:rsidRDefault="004F35FC" w:rsidP="004F35FC">
            <w:r w:rsidRPr="004F35FC">
              <w:t>Er de</w:t>
            </w:r>
            <w:r w:rsidR="003407A5">
              <w:t>t andre enn brukere av Medusa</w:t>
            </w:r>
            <w:r>
              <w:t xml:space="preserve"> </w:t>
            </w:r>
            <w:r w:rsidRPr="004F35FC">
              <w:t>som vil ha nytte av en løsning for dette behovet</w:t>
            </w:r>
            <w:r>
              <w:t>?</w:t>
            </w:r>
          </w:p>
          <w:p w:rsidR="00497BA9" w:rsidRDefault="00497BA9" w:rsidP="004F35FC"/>
        </w:tc>
        <w:tc>
          <w:tcPr>
            <w:tcW w:w="4851" w:type="dxa"/>
          </w:tcPr>
          <w:p w:rsidR="00B23423" w:rsidRDefault="00B23423" w:rsidP="00497BA9"/>
          <w:p w:rsidR="000D69B5" w:rsidRDefault="000D69B5" w:rsidP="00497BA9"/>
        </w:tc>
      </w:tr>
    </w:tbl>
    <w:p w:rsidR="00B40BFA" w:rsidRDefault="00B40BFA" w:rsidP="00F42880"/>
    <w:p w:rsidR="007F5D5E" w:rsidRDefault="002031F3" w:rsidP="00C87C5B">
      <w:pPr>
        <w:pStyle w:val="Overskrift2"/>
      </w:pPr>
      <w:r>
        <w:t>Relaterte initiativer og utfordringer</w:t>
      </w:r>
    </w:p>
    <w:tbl>
      <w:tblPr>
        <w:tblStyle w:val="Tabellrutenett"/>
        <w:tblW w:w="0" w:type="auto"/>
        <w:tblLook w:val="04A0" w:firstRow="1" w:lastRow="0" w:firstColumn="1" w:lastColumn="0" w:noHBand="0" w:noVBand="1"/>
      </w:tblPr>
      <w:tblGrid>
        <w:gridCol w:w="4361"/>
        <w:gridCol w:w="4851"/>
      </w:tblGrid>
      <w:tr w:rsidR="007F5D5E" w:rsidRPr="00B8487E" w:rsidTr="00C200AB">
        <w:tc>
          <w:tcPr>
            <w:tcW w:w="4361" w:type="dxa"/>
            <w:shd w:val="clear" w:color="auto" w:fill="D6E3BC" w:themeFill="accent3" w:themeFillTint="66"/>
          </w:tcPr>
          <w:p w:rsidR="007F5D5E" w:rsidRPr="00B8487E" w:rsidRDefault="007F5D5E" w:rsidP="00C200AB">
            <w:pPr>
              <w:rPr>
                <w:b/>
              </w:rPr>
            </w:pPr>
            <w:r w:rsidRPr="00B8487E">
              <w:rPr>
                <w:b/>
              </w:rPr>
              <w:t>Ta stilling til følgende:</w:t>
            </w:r>
          </w:p>
        </w:tc>
        <w:tc>
          <w:tcPr>
            <w:tcW w:w="4851" w:type="dxa"/>
            <w:shd w:val="clear" w:color="auto" w:fill="D6E3BC" w:themeFill="accent3" w:themeFillTint="66"/>
          </w:tcPr>
          <w:p w:rsidR="007F5D5E" w:rsidRPr="00B8487E" w:rsidRDefault="007F5D5E" w:rsidP="00C200AB">
            <w:pPr>
              <w:rPr>
                <w:b/>
              </w:rPr>
            </w:pPr>
            <w:r>
              <w:rPr>
                <w:b/>
              </w:rPr>
              <w:t>Ditt svar:</w:t>
            </w:r>
          </w:p>
        </w:tc>
      </w:tr>
      <w:tr w:rsidR="007F5D5E" w:rsidTr="00C200AB">
        <w:tc>
          <w:tcPr>
            <w:tcW w:w="4361" w:type="dxa"/>
            <w:shd w:val="clear" w:color="auto" w:fill="D6E3BC" w:themeFill="accent3" w:themeFillTint="66"/>
          </w:tcPr>
          <w:p w:rsidR="007F5D5E" w:rsidRDefault="00815D3E" w:rsidP="007F5D5E">
            <w:r>
              <w:t xml:space="preserve">Er </w:t>
            </w:r>
            <w:r w:rsidR="007F5D5E">
              <w:t xml:space="preserve">behovet relatert til andre kjente behov eller </w:t>
            </w:r>
            <w:r>
              <w:t>forbedrings</w:t>
            </w:r>
            <w:r w:rsidR="007F5D5E">
              <w:t>initiativer i Medusa?</w:t>
            </w:r>
          </w:p>
          <w:p w:rsidR="007F5D5E" w:rsidRDefault="007F5D5E" w:rsidP="007F5D5E"/>
        </w:tc>
        <w:tc>
          <w:tcPr>
            <w:tcW w:w="4851" w:type="dxa"/>
          </w:tcPr>
          <w:p w:rsidR="007F5D5E" w:rsidRDefault="007F5D5E" w:rsidP="00C200AB"/>
          <w:p w:rsidR="007F5D5E" w:rsidRDefault="007F5D5E" w:rsidP="00C200AB"/>
        </w:tc>
      </w:tr>
      <w:tr w:rsidR="007F5D5E" w:rsidTr="00C200AB">
        <w:tc>
          <w:tcPr>
            <w:tcW w:w="4361" w:type="dxa"/>
            <w:shd w:val="clear" w:color="auto" w:fill="D6E3BC" w:themeFill="accent3" w:themeFillTint="66"/>
          </w:tcPr>
          <w:p w:rsidR="007F5D5E" w:rsidRDefault="00D67ACB" w:rsidP="00815D3E">
            <w:r>
              <w:t>Er de</w:t>
            </w:r>
            <w:r w:rsidR="006B0253">
              <w:t xml:space="preserve">t andre deler i Medusa som </w:t>
            </w:r>
            <w:r w:rsidR="00815D3E">
              <w:t>kan påvirkes</w:t>
            </w:r>
            <w:r w:rsidR="006B0253">
              <w:t xml:space="preserve"> ved en</w:t>
            </w:r>
            <w:r>
              <w:t xml:space="preserve"> løsning av </w:t>
            </w:r>
            <w:r w:rsidR="006B0253">
              <w:t>dette beh</w:t>
            </w:r>
            <w:r w:rsidR="00815D3E">
              <w:t xml:space="preserve">ovet? </w:t>
            </w:r>
            <w:proofErr w:type="spellStart"/>
            <w:r w:rsidR="00815D3E">
              <w:t>f.eks</w:t>
            </w:r>
            <w:proofErr w:type="spellEnd"/>
            <w:r w:rsidR="00815D3E">
              <w:t xml:space="preserve"> </w:t>
            </w:r>
            <w:proofErr w:type="spellStart"/>
            <w:r w:rsidR="00815D3E">
              <w:t>Kundeweb</w:t>
            </w:r>
            <w:proofErr w:type="spellEnd"/>
            <w:r w:rsidR="006B0253">
              <w:t xml:space="preserve">, </w:t>
            </w:r>
            <w:r w:rsidR="00815D3E">
              <w:t>Medusa Mobile</w:t>
            </w:r>
            <w:r w:rsidR="006B0253">
              <w:t>, i</w:t>
            </w:r>
            <w:r>
              <w:t xml:space="preserve">ntegrasjoner, </w:t>
            </w:r>
            <w:proofErr w:type="spellStart"/>
            <w:r>
              <w:t>helpdesk</w:t>
            </w:r>
            <w:proofErr w:type="spellEnd"/>
            <w:r>
              <w:t>, administrasjon?</w:t>
            </w:r>
          </w:p>
        </w:tc>
        <w:tc>
          <w:tcPr>
            <w:tcW w:w="4851" w:type="dxa"/>
          </w:tcPr>
          <w:p w:rsidR="007F5D5E" w:rsidRDefault="007F5D5E" w:rsidP="00C200AB"/>
        </w:tc>
      </w:tr>
      <w:tr w:rsidR="002031F3" w:rsidTr="00C200AB">
        <w:tc>
          <w:tcPr>
            <w:tcW w:w="4361" w:type="dxa"/>
            <w:shd w:val="clear" w:color="auto" w:fill="D6E3BC" w:themeFill="accent3" w:themeFillTint="66"/>
          </w:tcPr>
          <w:p w:rsidR="002031F3" w:rsidRDefault="002031F3" w:rsidP="002031F3">
            <w:r>
              <w:t xml:space="preserve">Beskriv </w:t>
            </w:r>
            <w:r w:rsidR="00815D3E">
              <w:t>potensielle</w:t>
            </w:r>
            <w:r>
              <w:t xml:space="preserve"> konflikter eller utfordringer i forhold til </w:t>
            </w:r>
            <w:r w:rsidR="00815D3E">
              <w:t xml:space="preserve">liknende </w:t>
            </w:r>
            <w:r>
              <w:t>eksisterende funksjonalitet i Medusa</w:t>
            </w:r>
            <w:r w:rsidR="00815D3E">
              <w:t xml:space="preserve"> eller i andre systemer som </w:t>
            </w:r>
            <w:proofErr w:type="spellStart"/>
            <w:r w:rsidR="00815D3E">
              <w:t>SoftPro</w:t>
            </w:r>
            <w:proofErr w:type="spellEnd"/>
            <w:r w:rsidR="00815D3E">
              <w:t xml:space="preserve"> leverer</w:t>
            </w:r>
          </w:p>
          <w:p w:rsidR="002031F3" w:rsidRDefault="002031F3" w:rsidP="006B0253"/>
        </w:tc>
        <w:tc>
          <w:tcPr>
            <w:tcW w:w="4851" w:type="dxa"/>
          </w:tcPr>
          <w:p w:rsidR="002031F3" w:rsidRDefault="002031F3" w:rsidP="00C200AB"/>
        </w:tc>
      </w:tr>
      <w:tr w:rsidR="002031F3" w:rsidTr="00C200AB">
        <w:tc>
          <w:tcPr>
            <w:tcW w:w="4361" w:type="dxa"/>
            <w:shd w:val="clear" w:color="auto" w:fill="D6E3BC" w:themeFill="accent3" w:themeFillTint="66"/>
          </w:tcPr>
          <w:p w:rsidR="002031F3" w:rsidRDefault="002031F3" w:rsidP="002031F3">
            <w:r>
              <w:t xml:space="preserve">Er det temaer rundt til dette behovet som vil være nødvendig å diskutere særskilt med </w:t>
            </w:r>
            <w:proofErr w:type="spellStart"/>
            <w:r>
              <w:t>Soft</w:t>
            </w:r>
            <w:r w:rsidR="00815D3E">
              <w:t>P</w:t>
            </w:r>
            <w:bookmarkStart w:id="0" w:name="_GoBack"/>
            <w:bookmarkEnd w:id="0"/>
            <w:r>
              <w:t>ro</w:t>
            </w:r>
            <w:proofErr w:type="spellEnd"/>
            <w:r>
              <w:t xml:space="preserve">, NHN, </w:t>
            </w:r>
            <w:proofErr w:type="spellStart"/>
            <w:proofErr w:type="gramStart"/>
            <w:r>
              <w:t>FvR</w:t>
            </w:r>
            <w:proofErr w:type="spellEnd"/>
            <w:r>
              <w:t xml:space="preserve">,  </w:t>
            </w:r>
            <w:proofErr w:type="spellStart"/>
            <w:r>
              <w:t>SeS</w:t>
            </w:r>
            <w:proofErr w:type="spellEnd"/>
            <w:proofErr w:type="gramEnd"/>
            <w:r>
              <w:t xml:space="preserve"> eller andre?</w:t>
            </w:r>
          </w:p>
          <w:p w:rsidR="002031F3" w:rsidRDefault="002031F3" w:rsidP="002031F3"/>
        </w:tc>
        <w:tc>
          <w:tcPr>
            <w:tcW w:w="4851" w:type="dxa"/>
          </w:tcPr>
          <w:p w:rsidR="002031F3" w:rsidRDefault="002031F3" w:rsidP="00C200AB"/>
        </w:tc>
      </w:tr>
    </w:tbl>
    <w:p w:rsidR="00CE6072" w:rsidRDefault="00CE6072" w:rsidP="00481C8E"/>
    <w:sectPr w:rsidR="00CE6072" w:rsidSect="00511AAE">
      <w:headerReference w:type="default" r:id="rId8"/>
      <w:pgSz w:w="11906" w:h="16838"/>
      <w:pgMar w:top="1135"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34" w:rsidRDefault="00BA6234" w:rsidP="00BA6234">
      <w:pPr>
        <w:spacing w:after="0" w:line="240" w:lineRule="auto"/>
      </w:pPr>
      <w:r>
        <w:separator/>
      </w:r>
    </w:p>
  </w:endnote>
  <w:endnote w:type="continuationSeparator" w:id="0">
    <w:p w:rsidR="00BA6234" w:rsidRDefault="00BA6234" w:rsidP="00BA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34" w:rsidRDefault="00BA6234" w:rsidP="00BA6234">
      <w:pPr>
        <w:spacing w:after="0" w:line="240" w:lineRule="auto"/>
      </w:pPr>
      <w:r>
        <w:separator/>
      </w:r>
    </w:p>
  </w:footnote>
  <w:footnote w:type="continuationSeparator" w:id="0">
    <w:p w:rsidR="00BA6234" w:rsidRDefault="00BA6234" w:rsidP="00BA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34" w:rsidRDefault="00BA6234" w:rsidP="00BA6234">
    <w:pPr>
      <w:pStyle w:val="Topptekst"/>
      <w:pBdr>
        <w:bottom w:val="single" w:sz="4" w:space="1" w:color="auto"/>
      </w:pBdr>
    </w:pPr>
    <w:r>
      <w:t>Nasjonalt forvaltningsråd for Medusa. Dokument for innmel</w:t>
    </w:r>
    <w:r w:rsidR="00596A9E">
      <w:t>ding av endringsbehov. Versjon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EA7"/>
    <w:multiLevelType w:val="hybridMultilevel"/>
    <w:tmpl w:val="F8C434CA"/>
    <w:lvl w:ilvl="0" w:tplc="A1DA909C">
      <w:start w:val="1"/>
      <w:numFmt w:val="decimal"/>
      <w:pStyle w:val="Overskrift2"/>
      <w:lvlText w:val="%1."/>
      <w:lvlJc w:val="left"/>
      <w:pPr>
        <w:ind w:left="928"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E9314DA"/>
    <w:multiLevelType w:val="hybridMultilevel"/>
    <w:tmpl w:val="5DA27874"/>
    <w:lvl w:ilvl="0" w:tplc="DB12E49E">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2F302FD"/>
    <w:multiLevelType w:val="hybridMultilevel"/>
    <w:tmpl w:val="C0E4661A"/>
    <w:lvl w:ilvl="0" w:tplc="A4D4EDAA">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BD951F7"/>
    <w:multiLevelType w:val="hybridMultilevel"/>
    <w:tmpl w:val="9DDCB05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33E11EB"/>
    <w:multiLevelType w:val="hybridMultilevel"/>
    <w:tmpl w:val="5CB86074"/>
    <w:lvl w:ilvl="0" w:tplc="DC64A0C6">
      <w:start w:val="1"/>
      <w:numFmt w:val="lowerLetter"/>
      <w:pStyle w:val="Overskrift3"/>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515D63"/>
    <w:multiLevelType w:val="hybridMultilevel"/>
    <w:tmpl w:val="E5442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lvlOverride w:ilvl="0">
      <w:startOverride w:val="1"/>
    </w:lvlOverride>
  </w:num>
  <w:num w:numId="5">
    <w:abstractNumId w:val="5"/>
  </w:num>
  <w:num w:numId="6">
    <w:abstractNumId w:val="3"/>
  </w:num>
  <w:num w:numId="7">
    <w:abstractNumId w:val="0"/>
    <w:lvlOverride w:ilvl="0">
      <w:startOverride w:val="1"/>
    </w:lvlOverride>
  </w:num>
  <w:num w:numId="8">
    <w:abstractNumId w:val="1"/>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8E"/>
    <w:rsid w:val="00004F29"/>
    <w:rsid w:val="000117B2"/>
    <w:rsid w:val="00013348"/>
    <w:rsid w:val="000218FF"/>
    <w:rsid w:val="00052F68"/>
    <w:rsid w:val="000770A0"/>
    <w:rsid w:val="000A14B1"/>
    <w:rsid w:val="000B0EC4"/>
    <w:rsid w:val="000D69B5"/>
    <w:rsid w:val="001079E3"/>
    <w:rsid w:val="0015112C"/>
    <w:rsid w:val="00160958"/>
    <w:rsid w:val="0016106C"/>
    <w:rsid w:val="00171BA3"/>
    <w:rsid w:val="00177AF5"/>
    <w:rsid w:val="001B2468"/>
    <w:rsid w:val="001E1866"/>
    <w:rsid w:val="001F49AC"/>
    <w:rsid w:val="001F711A"/>
    <w:rsid w:val="002031F3"/>
    <w:rsid w:val="00210C86"/>
    <w:rsid w:val="00231EDE"/>
    <w:rsid w:val="0023204A"/>
    <w:rsid w:val="0023258C"/>
    <w:rsid w:val="00250FC6"/>
    <w:rsid w:val="00261286"/>
    <w:rsid w:val="00275789"/>
    <w:rsid w:val="002807FC"/>
    <w:rsid w:val="00292A67"/>
    <w:rsid w:val="002C6975"/>
    <w:rsid w:val="002E7324"/>
    <w:rsid w:val="002F1D21"/>
    <w:rsid w:val="0032015E"/>
    <w:rsid w:val="00332CBA"/>
    <w:rsid w:val="00333F30"/>
    <w:rsid w:val="003407A5"/>
    <w:rsid w:val="003467D3"/>
    <w:rsid w:val="003547C7"/>
    <w:rsid w:val="00361FA1"/>
    <w:rsid w:val="00363542"/>
    <w:rsid w:val="00367402"/>
    <w:rsid w:val="00371319"/>
    <w:rsid w:val="003B05B6"/>
    <w:rsid w:val="003B0EB7"/>
    <w:rsid w:val="003B476C"/>
    <w:rsid w:val="003C7D11"/>
    <w:rsid w:val="003D5041"/>
    <w:rsid w:val="0043439A"/>
    <w:rsid w:val="004405B3"/>
    <w:rsid w:val="00465AFA"/>
    <w:rsid w:val="00481C8E"/>
    <w:rsid w:val="00497BA9"/>
    <w:rsid w:val="004C4C49"/>
    <w:rsid w:val="004C76DF"/>
    <w:rsid w:val="004C7CDB"/>
    <w:rsid w:val="004E6251"/>
    <w:rsid w:val="004F35FC"/>
    <w:rsid w:val="004F5887"/>
    <w:rsid w:val="00511AAE"/>
    <w:rsid w:val="0051370E"/>
    <w:rsid w:val="005141BA"/>
    <w:rsid w:val="00530881"/>
    <w:rsid w:val="0053393B"/>
    <w:rsid w:val="00537E21"/>
    <w:rsid w:val="00542C7A"/>
    <w:rsid w:val="005548B8"/>
    <w:rsid w:val="00564B2A"/>
    <w:rsid w:val="0058534B"/>
    <w:rsid w:val="00587E7C"/>
    <w:rsid w:val="00596A9E"/>
    <w:rsid w:val="005B506D"/>
    <w:rsid w:val="005C354E"/>
    <w:rsid w:val="0061058C"/>
    <w:rsid w:val="0064437E"/>
    <w:rsid w:val="00677000"/>
    <w:rsid w:val="006B0253"/>
    <w:rsid w:val="006D3FA9"/>
    <w:rsid w:val="006E4F2E"/>
    <w:rsid w:val="006F1E93"/>
    <w:rsid w:val="00715A95"/>
    <w:rsid w:val="00717C75"/>
    <w:rsid w:val="00724B2C"/>
    <w:rsid w:val="007317C0"/>
    <w:rsid w:val="0076005F"/>
    <w:rsid w:val="00762039"/>
    <w:rsid w:val="00776BB2"/>
    <w:rsid w:val="007A2D59"/>
    <w:rsid w:val="007B59C8"/>
    <w:rsid w:val="007B7087"/>
    <w:rsid w:val="007E00DE"/>
    <w:rsid w:val="007F5D5E"/>
    <w:rsid w:val="00815D3E"/>
    <w:rsid w:val="00827E6B"/>
    <w:rsid w:val="00855277"/>
    <w:rsid w:val="00862AC1"/>
    <w:rsid w:val="00866F5E"/>
    <w:rsid w:val="0089380D"/>
    <w:rsid w:val="008B14E6"/>
    <w:rsid w:val="008E3A79"/>
    <w:rsid w:val="008E4122"/>
    <w:rsid w:val="0090754F"/>
    <w:rsid w:val="009243B5"/>
    <w:rsid w:val="009329E5"/>
    <w:rsid w:val="00957498"/>
    <w:rsid w:val="009904DB"/>
    <w:rsid w:val="0099295D"/>
    <w:rsid w:val="009B466F"/>
    <w:rsid w:val="009D0C8A"/>
    <w:rsid w:val="009E1CCE"/>
    <w:rsid w:val="00A03851"/>
    <w:rsid w:val="00A12AB2"/>
    <w:rsid w:val="00A43E7F"/>
    <w:rsid w:val="00A82CAE"/>
    <w:rsid w:val="00A95DCF"/>
    <w:rsid w:val="00AF3085"/>
    <w:rsid w:val="00B23423"/>
    <w:rsid w:val="00B23B9D"/>
    <w:rsid w:val="00B40BFA"/>
    <w:rsid w:val="00B820E2"/>
    <w:rsid w:val="00B8487E"/>
    <w:rsid w:val="00B90FBB"/>
    <w:rsid w:val="00B91E71"/>
    <w:rsid w:val="00BA0577"/>
    <w:rsid w:val="00BA6234"/>
    <w:rsid w:val="00C03716"/>
    <w:rsid w:val="00C1059F"/>
    <w:rsid w:val="00C165EB"/>
    <w:rsid w:val="00C330F0"/>
    <w:rsid w:val="00C43FA1"/>
    <w:rsid w:val="00C50255"/>
    <w:rsid w:val="00C52E1A"/>
    <w:rsid w:val="00C65421"/>
    <w:rsid w:val="00C75C92"/>
    <w:rsid w:val="00C87C5B"/>
    <w:rsid w:val="00C92569"/>
    <w:rsid w:val="00CE6072"/>
    <w:rsid w:val="00D21424"/>
    <w:rsid w:val="00D22681"/>
    <w:rsid w:val="00D658B0"/>
    <w:rsid w:val="00D6755E"/>
    <w:rsid w:val="00D67ACB"/>
    <w:rsid w:val="00D87489"/>
    <w:rsid w:val="00D94605"/>
    <w:rsid w:val="00DC46E0"/>
    <w:rsid w:val="00DD08F2"/>
    <w:rsid w:val="00DE47C0"/>
    <w:rsid w:val="00E0766D"/>
    <w:rsid w:val="00E1160D"/>
    <w:rsid w:val="00E665B4"/>
    <w:rsid w:val="00E84358"/>
    <w:rsid w:val="00EB0CB7"/>
    <w:rsid w:val="00ED3420"/>
    <w:rsid w:val="00ED766C"/>
    <w:rsid w:val="00F066FE"/>
    <w:rsid w:val="00F11997"/>
    <w:rsid w:val="00F25D9C"/>
    <w:rsid w:val="00F42880"/>
    <w:rsid w:val="00F532E5"/>
    <w:rsid w:val="00FB63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02"/>
  </w:style>
  <w:style w:type="paragraph" w:styleId="Overskrift1">
    <w:name w:val="heading 1"/>
    <w:basedOn w:val="Normal"/>
    <w:next w:val="Normal"/>
    <w:link w:val="Overskrift1Tegn"/>
    <w:uiPriority w:val="9"/>
    <w:qFormat/>
    <w:rsid w:val="00C43FA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43FA1"/>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43FA1"/>
    <w:pPr>
      <w:keepNext/>
      <w:keepLines/>
      <w:numPr>
        <w:numId w:val="3"/>
      </w:numPr>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43FA1"/>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02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C43FA1"/>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C43FA1"/>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76BB2"/>
    <w:pPr>
      <w:ind w:left="720"/>
      <w:contextualSpacing/>
    </w:pPr>
  </w:style>
  <w:style w:type="paragraph" w:styleId="Topptekst">
    <w:name w:val="header"/>
    <w:basedOn w:val="Normal"/>
    <w:link w:val="TopptekstTegn"/>
    <w:uiPriority w:val="99"/>
    <w:unhideWhenUsed/>
    <w:rsid w:val="00BA62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6234"/>
  </w:style>
  <w:style w:type="paragraph" w:styleId="Bunntekst">
    <w:name w:val="footer"/>
    <w:basedOn w:val="Normal"/>
    <w:link w:val="BunntekstTegn"/>
    <w:uiPriority w:val="99"/>
    <w:unhideWhenUsed/>
    <w:rsid w:val="00BA62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02"/>
  </w:style>
  <w:style w:type="paragraph" w:styleId="Overskrift1">
    <w:name w:val="heading 1"/>
    <w:basedOn w:val="Normal"/>
    <w:next w:val="Normal"/>
    <w:link w:val="Overskrift1Tegn"/>
    <w:uiPriority w:val="9"/>
    <w:qFormat/>
    <w:rsid w:val="00C43FA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43FA1"/>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43FA1"/>
    <w:pPr>
      <w:keepNext/>
      <w:keepLines/>
      <w:numPr>
        <w:numId w:val="3"/>
      </w:numPr>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43FA1"/>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02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C43FA1"/>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C43FA1"/>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76BB2"/>
    <w:pPr>
      <w:ind w:left="720"/>
      <w:contextualSpacing/>
    </w:pPr>
  </w:style>
  <w:style w:type="paragraph" w:styleId="Topptekst">
    <w:name w:val="header"/>
    <w:basedOn w:val="Normal"/>
    <w:link w:val="TopptekstTegn"/>
    <w:uiPriority w:val="99"/>
    <w:unhideWhenUsed/>
    <w:rsid w:val="00BA62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6234"/>
  </w:style>
  <w:style w:type="paragraph" w:styleId="Bunntekst">
    <w:name w:val="footer"/>
    <w:basedOn w:val="Normal"/>
    <w:link w:val="BunntekstTegn"/>
    <w:uiPriority w:val="99"/>
    <w:unhideWhenUsed/>
    <w:rsid w:val="00BA62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1199</Words>
  <Characters>6355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Herland</dc:creator>
  <cp:lastModifiedBy>Thomas Herland</cp:lastModifiedBy>
  <cp:revision>4</cp:revision>
  <dcterms:created xsi:type="dcterms:W3CDTF">2021-05-26T08:49:00Z</dcterms:created>
  <dcterms:modified xsi:type="dcterms:W3CDTF">2021-05-26T09:07:00Z</dcterms:modified>
</cp:coreProperties>
</file>